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C0884" w14:textId="77777777" w:rsidR="00DD3177" w:rsidRPr="00567A34" w:rsidRDefault="00DB2F47" w:rsidP="00567A34">
      <w:pPr>
        <w:spacing w:after="0" w:line="240" w:lineRule="auto"/>
        <w:ind w:firstLine="567"/>
        <w:jc w:val="center"/>
        <w:rPr>
          <w:rFonts w:ascii="Times New Roman" w:hAnsi="Times New Roman" w:cs="Times New Roman"/>
          <w:b/>
          <w:sz w:val="24"/>
          <w:szCs w:val="24"/>
        </w:rPr>
      </w:pPr>
      <w:bookmarkStart w:id="0" w:name="_GoBack"/>
      <w:bookmarkEnd w:id="0"/>
      <w:r w:rsidRPr="00567A34">
        <w:rPr>
          <w:rFonts w:ascii="Times New Roman" w:hAnsi="Times New Roman" w:cs="Times New Roman"/>
          <w:b/>
          <w:sz w:val="24"/>
          <w:szCs w:val="24"/>
        </w:rPr>
        <w:t>NAUJOSIOS AKMENĖS „SAULĖTEKIO“ PROGIMNAZIJOS</w:t>
      </w:r>
    </w:p>
    <w:p w14:paraId="285F8F44" w14:textId="77777777" w:rsidR="00DD3177" w:rsidRPr="00567A34" w:rsidRDefault="00DB2F47" w:rsidP="00567A34">
      <w:pPr>
        <w:spacing w:after="0" w:line="240" w:lineRule="auto"/>
        <w:ind w:firstLine="567"/>
        <w:jc w:val="center"/>
        <w:rPr>
          <w:rFonts w:ascii="Times New Roman" w:hAnsi="Times New Roman" w:cs="Times New Roman"/>
          <w:b/>
          <w:sz w:val="24"/>
          <w:szCs w:val="24"/>
        </w:rPr>
      </w:pPr>
      <w:r w:rsidRPr="00567A34">
        <w:rPr>
          <w:rFonts w:ascii="Times New Roman" w:hAnsi="Times New Roman" w:cs="Times New Roman"/>
          <w:b/>
          <w:sz w:val="24"/>
          <w:szCs w:val="24"/>
        </w:rPr>
        <w:t>2023 M. VEIKLOS KOKYBĖS ĮSIVERTINIMO ATASKAITA</w:t>
      </w:r>
    </w:p>
    <w:p w14:paraId="491BCE47" w14:textId="77777777" w:rsidR="00DD3177" w:rsidRPr="00567A34" w:rsidRDefault="00DD3177" w:rsidP="0006054D">
      <w:pPr>
        <w:tabs>
          <w:tab w:val="left" w:pos="851"/>
        </w:tabs>
        <w:spacing w:after="0" w:line="240" w:lineRule="auto"/>
        <w:jc w:val="both"/>
        <w:rPr>
          <w:rFonts w:ascii="Times New Roman" w:hAnsi="Times New Roman" w:cs="Times New Roman"/>
          <w:sz w:val="24"/>
          <w:szCs w:val="24"/>
        </w:rPr>
      </w:pPr>
    </w:p>
    <w:p w14:paraId="4AC56384" w14:textId="77777777" w:rsidR="007724E3" w:rsidRPr="00567A34" w:rsidRDefault="00DD3177" w:rsidP="0006054D">
      <w:pPr>
        <w:tabs>
          <w:tab w:val="left" w:pos="851"/>
        </w:tabs>
        <w:spacing w:after="0" w:line="240" w:lineRule="auto"/>
        <w:ind w:firstLine="567"/>
        <w:jc w:val="both"/>
        <w:rPr>
          <w:rStyle w:val="contentpasted1"/>
          <w:rFonts w:ascii="Times New Roman" w:hAnsi="Times New Roman" w:cs="Times New Roman"/>
          <w:color w:val="000000" w:themeColor="text1"/>
          <w:sz w:val="24"/>
          <w:szCs w:val="24"/>
          <w:shd w:val="clear" w:color="auto" w:fill="FFFFFF"/>
        </w:rPr>
      </w:pPr>
      <w:r w:rsidRPr="00567A34">
        <w:rPr>
          <w:rFonts w:ascii="Times New Roman" w:hAnsi="Times New Roman" w:cs="Times New Roman"/>
          <w:sz w:val="24"/>
          <w:szCs w:val="24"/>
        </w:rPr>
        <w:t xml:space="preserve">2023 m. mokykloje atliktas veiklos kokybės įsivertinimas vadovaujantis šiais dokumentais: „Mokyklos, įgyvendinančios bendrojo ugdymo programas, veiklos kokybės įsivertinimo metodika“, patvirtinta Lietuvos Respublikos švietimo ir </w:t>
      </w:r>
      <w:r w:rsidRPr="00567A34">
        <w:rPr>
          <w:rFonts w:ascii="Times New Roman" w:hAnsi="Times New Roman" w:cs="Times New Roman"/>
          <w:color w:val="000000" w:themeColor="text1"/>
          <w:sz w:val="24"/>
          <w:szCs w:val="24"/>
        </w:rPr>
        <w:t xml:space="preserve">mokslo ministro 2016 m. kovo 29 d. įsakymu Nr. V- 267 ir </w:t>
      </w:r>
      <w:r w:rsidR="007724E3" w:rsidRPr="00567A34">
        <w:rPr>
          <w:rFonts w:ascii="Times New Roman" w:hAnsi="Times New Roman" w:cs="Times New Roman"/>
          <w:color w:val="000000" w:themeColor="text1"/>
          <w:sz w:val="24"/>
          <w:szCs w:val="24"/>
        </w:rPr>
        <w:t xml:space="preserve"> nacionalinės švietimo agentūros ruoštomis rekomendacijomis „</w:t>
      </w:r>
      <w:hyperlink r:id="rId5" w:history="1">
        <w:r w:rsidR="007724E3" w:rsidRPr="00567A34">
          <w:rPr>
            <w:rStyle w:val="contentpasted1"/>
            <w:rFonts w:ascii="Times New Roman" w:hAnsi="Times New Roman" w:cs="Times New Roman"/>
            <w:color w:val="000000" w:themeColor="text1"/>
            <w:sz w:val="24"/>
            <w:szCs w:val="24"/>
            <w:shd w:val="clear" w:color="auto" w:fill="FFFFFF"/>
          </w:rPr>
          <w:t>Į ką svarbu atkreipti dėmesį planuojant, įsivertinant ir skelbiant mokyklos pažangą</w:t>
        </w:r>
      </w:hyperlink>
      <w:r w:rsidR="007724E3" w:rsidRPr="00567A34">
        <w:rPr>
          <w:rStyle w:val="contentpasted1"/>
          <w:rFonts w:ascii="Times New Roman" w:hAnsi="Times New Roman" w:cs="Times New Roman"/>
          <w:color w:val="000000" w:themeColor="text1"/>
          <w:sz w:val="24"/>
          <w:szCs w:val="24"/>
          <w:shd w:val="clear" w:color="auto" w:fill="FFFFFF"/>
        </w:rPr>
        <w:t>“ (2023).</w:t>
      </w:r>
    </w:p>
    <w:p w14:paraId="1187A41C" w14:textId="77777777" w:rsidR="007724E3" w:rsidRPr="00567A34" w:rsidRDefault="007724E3" w:rsidP="0006054D">
      <w:pPr>
        <w:tabs>
          <w:tab w:val="left" w:pos="851"/>
          <w:tab w:val="left" w:pos="1701"/>
        </w:tabs>
        <w:spacing w:after="0" w:line="240" w:lineRule="auto"/>
        <w:ind w:firstLine="567"/>
        <w:jc w:val="both"/>
        <w:rPr>
          <w:rFonts w:ascii="Times New Roman" w:hAnsi="Times New Roman" w:cs="Times New Roman"/>
          <w:sz w:val="24"/>
          <w:szCs w:val="24"/>
        </w:rPr>
      </w:pPr>
      <w:r w:rsidRPr="00567A34">
        <w:rPr>
          <w:rFonts w:ascii="Times New Roman" w:hAnsi="Times New Roman" w:cs="Times New Roman"/>
          <w:sz w:val="24"/>
          <w:szCs w:val="24"/>
        </w:rPr>
        <w:t>Progimnazijos veiklos</w:t>
      </w:r>
      <w:r w:rsidR="001773C6" w:rsidRPr="00567A34">
        <w:rPr>
          <w:rFonts w:ascii="Times New Roman" w:hAnsi="Times New Roman" w:cs="Times New Roman"/>
          <w:sz w:val="24"/>
          <w:szCs w:val="24"/>
        </w:rPr>
        <w:t xml:space="preserve"> kokybės įsivertinimo tikslas – </w:t>
      </w:r>
      <w:r w:rsidRPr="00567A34">
        <w:rPr>
          <w:rFonts w:ascii="Times New Roman" w:hAnsi="Times New Roman" w:cs="Times New Roman"/>
          <w:sz w:val="24"/>
          <w:szCs w:val="24"/>
        </w:rPr>
        <w:t>įvertinti pokytį įgyvendinat strateginius tikslus:</w:t>
      </w:r>
    </w:p>
    <w:p w14:paraId="1BAF81E4" w14:textId="77777777" w:rsidR="007724E3" w:rsidRPr="00567A34" w:rsidRDefault="007724E3" w:rsidP="0006054D">
      <w:pPr>
        <w:pStyle w:val="Sraopastraipa"/>
        <w:numPr>
          <w:ilvl w:val="0"/>
          <w:numId w:val="1"/>
        </w:numPr>
        <w:tabs>
          <w:tab w:val="left" w:pos="851"/>
          <w:tab w:val="left" w:pos="1560"/>
          <w:tab w:val="left" w:pos="1701"/>
        </w:tabs>
        <w:spacing w:after="0" w:line="240" w:lineRule="auto"/>
        <w:ind w:left="0" w:firstLine="567"/>
        <w:jc w:val="both"/>
        <w:rPr>
          <w:rFonts w:ascii="Times New Roman" w:hAnsi="Times New Roman" w:cs="Times New Roman"/>
          <w:sz w:val="24"/>
          <w:szCs w:val="24"/>
        </w:rPr>
      </w:pPr>
      <w:r w:rsidRPr="00567A34">
        <w:rPr>
          <w:rFonts w:ascii="Times New Roman" w:hAnsi="Times New Roman" w:cs="Times New Roman"/>
          <w:sz w:val="24"/>
          <w:szCs w:val="24"/>
        </w:rPr>
        <w:t xml:space="preserve">siekti kiekvieno mokinio </w:t>
      </w:r>
      <w:proofErr w:type="spellStart"/>
      <w:r w:rsidRPr="00567A34">
        <w:rPr>
          <w:rFonts w:ascii="Times New Roman" w:hAnsi="Times New Roman" w:cs="Times New Roman"/>
          <w:sz w:val="24"/>
          <w:szCs w:val="24"/>
        </w:rPr>
        <w:t>ūgties</w:t>
      </w:r>
      <w:proofErr w:type="spellEnd"/>
      <w:r w:rsidRPr="00567A34">
        <w:rPr>
          <w:rFonts w:ascii="Times New Roman" w:hAnsi="Times New Roman" w:cs="Times New Roman"/>
          <w:sz w:val="24"/>
          <w:szCs w:val="24"/>
        </w:rPr>
        <w:t>, ugdymą(</w:t>
      </w:r>
      <w:proofErr w:type="spellStart"/>
      <w:r w:rsidRPr="00567A34">
        <w:rPr>
          <w:rFonts w:ascii="Times New Roman" w:hAnsi="Times New Roman" w:cs="Times New Roman"/>
          <w:sz w:val="24"/>
          <w:szCs w:val="24"/>
        </w:rPr>
        <w:t>si</w:t>
      </w:r>
      <w:proofErr w:type="spellEnd"/>
      <w:r w:rsidRPr="00567A34">
        <w:rPr>
          <w:rFonts w:ascii="Times New Roman" w:hAnsi="Times New Roman" w:cs="Times New Roman"/>
          <w:sz w:val="24"/>
          <w:szCs w:val="24"/>
        </w:rPr>
        <w:t xml:space="preserve">) orientuojant į sėkmę; </w:t>
      </w:r>
    </w:p>
    <w:p w14:paraId="3716D8C0" w14:textId="77777777" w:rsidR="007724E3" w:rsidRPr="00567A34" w:rsidRDefault="007724E3" w:rsidP="0006054D">
      <w:pPr>
        <w:pStyle w:val="Sraopastraipa"/>
        <w:numPr>
          <w:ilvl w:val="0"/>
          <w:numId w:val="1"/>
        </w:numPr>
        <w:tabs>
          <w:tab w:val="left" w:pos="851"/>
          <w:tab w:val="left" w:pos="1560"/>
          <w:tab w:val="left" w:pos="1701"/>
        </w:tabs>
        <w:spacing w:after="0" w:line="240" w:lineRule="auto"/>
        <w:ind w:left="0" w:firstLine="567"/>
        <w:jc w:val="both"/>
        <w:rPr>
          <w:rFonts w:ascii="Times New Roman" w:hAnsi="Times New Roman" w:cs="Times New Roman"/>
          <w:sz w:val="24"/>
          <w:szCs w:val="24"/>
        </w:rPr>
      </w:pPr>
      <w:r w:rsidRPr="00567A34">
        <w:rPr>
          <w:rFonts w:ascii="Times New Roman" w:hAnsi="Times New Roman" w:cs="Times New Roman"/>
          <w:sz w:val="24"/>
          <w:szCs w:val="24"/>
        </w:rPr>
        <w:t>puoselėti mokyklos kultūrą ir stiprinti bendruomeniškumą;</w:t>
      </w:r>
    </w:p>
    <w:p w14:paraId="6E40C225" w14:textId="148CD061" w:rsidR="007724E3" w:rsidRPr="0006054D" w:rsidRDefault="007724E3" w:rsidP="0006054D">
      <w:pPr>
        <w:pStyle w:val="Sraopastraipa"/>
        <w:numPr>
          <w:ilvl w:val="0"/>
          <w:numId w:val="1"/>
        </w:numPr>
        <w:tabs>
          <w:tab w:val="left" w:pos="851"/>
          <w:tab w:val="left" w:pos="1560"/>
          <w:tab w:val="left" w:pos="1701"/>
        </w:tabs>
        <w:spacing w:after="0" w:line="240" w:lineRule="auto"/>
        <w:ind w:left="0" w:firstLine="567"/>
        <w:jc w:val="both"/>
        <w:rPr>
          <w:rFonts w:ascii="Times New Roman" w:hAnsi="Times New Roman" w:cs="Times New Roman"/>
          <w:color w:val="000000" w:themeColor="text1"/>
          <w:sz w:val="24"/>
          <w:szCs w:val="24"/>
        </w:rPr>
      </w:pPr>
      <w:r w:rsidRPr="00567A34">
        <w:rPr>
          <w:rFonts w:ascii="Times New Roman" w:hAnsi="Times New Roman" w:cs="Times New Roman"/>
          <w:sz w:val="24"/>
          <w:szCs w:val="24"/>
        </w:rPr>
        <w:t>kurti kompetencijoms formuotis palankią ugdymosi aplinką.</w:t>
      </w:r>
    </w:p>
    <w:p w14:paraId="4CEA5265" w14:textId="03F8730A" w:rsidR="00B816D5" w:rsidRPr="0006054D" w:rsidRDefault="0006054D" w:rsidP="0006054D">
      <w:pPr>
        <w:tabs>
          <w:tab w:val="left" w:pos="1560"/>
          <w:tab w:val="left" w:pos="1701"/>
        </w:tabs>
        <w:spacing w:after="0" w:line="240" w:lineRule="auto"/>
        <w:ind w:firstLine="567"/>
        <w:rPr>
          <w:rFonts w:ascii="Times New Roman" w:hAnsi="Times New Roman" w:cs="Times New Roman"/>
          <w:bCs/>
          <w:sz w:val="24"/>
          <w:szCs w:val="24"/>
        </w:rPr>
      </w:pPr>
      <w:r w:rsidRPr="0006054D">
        <w:rPr>
          <w:rFonts w:ascii="Times New Roman" w:hAnsi="Times New Roman" w:cs="Times New Roman"/>
          <w:bCs/>
          <w:sz w:val="24"/>
          <w:szCs w:val="24"/>
        </w:rPr>
        <w:t xml:space="preserve">2023 m. </w:t>
      </w:r>
      <w:r>
        <w:rPr>
          <w:rFonts w:ascii="Times New Roman" w:hAnsi="Times New Roman" w:cs="Times New Roman"/>
          <w:bCs/>
          <w:sz w:val="24"/>
          <w:szCs w:val="24"/>
        </w:rPr>
        <w:t>t</w:t>
      </w:r>
      <w:r w:rsidRPr="0006054D">
        <w:rPr>
          <w:rFonts w:ascii="Times New Roman" w:hAnsi="Times New Roman" w:cs="Times New Roman"/>
          <w:bCs/>
          <w:sz w:val="24"/>
          <w:szCs w:val="24"/>
        </w:rPr>
        <w:t>obulintinos veiklos aspektas –</w:t>
      </w:r>
      <w:r>
        <w:rPr>
          <w:rFonts w:ascii="Times New Roman" w:hAnsi="Times New Roman" w:cs="Times New Roman"/>
          <w:bCs/>
          <w:sz w:val="24"/>
          <w:szCs w:val="24"/>
        </w:rPr>
        <w:t xml:space="preserve"> p</w:t>
      </w:r>
      <w:r w:rsidRPr="0006054D">
        <w:rPr>
          <w:rFonts w:ascii="Times New Roman" w:hAnsi="Times New Roman" w:cs="Times New Roman"/>
          <w:bCs/>
          <w:sz w:val="24"/>
          <w:szCs w:val="24"/>
        </w:rPr>
        <w:t>amokose galiu pasirinkti įvairaus sunkumo užduotis</w:t>
      </w:r>
      <w:r>
        <w:rPr>
          <w:rFonts w:ascii="Times New Roman" w:hAnsi="Times New Roman" w:cs="Times New Roman"/>
          <w:bCs/>
          <w:sz w:val="24"/>
          <w:szCs w:val="24"/>
        </w:rPr>
        <w:t>.</w:t>
      </w:r>
    </w:p>
    <w:p w14:paraId="2AFD6D4F" w14:textId="5FACBCCE" w:rsidR="00B816D5" w:rsidRPr="0006054D" w:rsidRDefault="0006054D" w:rsidP="0006054D">
      <w:pPr>
        <w:tabs>
          <w:tab w:val="left" w:pos="851"/>
          <w:tab w:val="left" w:pos="1560"/>
          <w:tab w:val="left" w:pos="170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Taikomi d</w:t>
      </w:r>
      <w:r w:rsidR="00B816D5" w:rsidRPr="00567A34">
        <w:rPr>
          <w:rFonts w:ascii="Times New Roman" w:hAnsi="Times New Roman" w:cs="Times New Roman"/>
          <w:sz w:val="24"/>
          <w:szCs w:val="24"/>
        </w:rPr>
        <w:t>iferencijavim</w:t>
      </w:r>
      <w:r>
        <w:rPr>
          <w:rFonts w:ascii="Times New Roman" w:hAnsi="Times New Roman" w:cs="Times New Roman"/>
          <w:sz w:val="24"/>
          <w:szCs w:val="24"/>
        </w:rPr>
        <w:t>o</w:t>
      </w:r>
      <w:r w:rsidR="00B816D5" w:rsidRPr="00567A34">
        <w:rPr>
          <w:rFonts w:ascii="Times New Roman" w:hAnsi="Times New Roman" w:cs="Times New Roman"/>
          <w:sz w:val="24"/>
          <w:szCs w:val="24"/>
        </w:rPr>
        <w:t>, individualizavim</w:t>
      </w:r>
      <w:r>
        <w:rPr>
          <w:rFonts w:ascii="Times New Roman" w:hAnsi="Times New Roman" w:cs="Times New Roman"/>
          <w:sz w:val="24"/>
          <w:szCs w:val="24"/>
        </w:rPr>
        <w:t>o</w:t>
      </w:r>
      <w:r w:rsidR="00B816D5" w:rsidRPr="00567A34">
        <w:rPr>
          <w:rFonts w:ascii="Times New Roman" w:hAnsi="Times New Roman" w:cs="Times New Roman"/>
          <w:sz w:val="24"/>
          <w:szCs w:val="24"/>
        </w:rPr>
        <w:t>, suasmeninim</w:t>
      </w:r>
      <w:r>
        <w:rPr>
          <w:rFonts w:ascii="Times New Roman" w:hAnsi="Times New Roman" w:cs="Times New Roman"/>
          <w:sz w:val="24"/>
          <w:szCs w:val="24"/>
        </w:rPr>
        <w:t>o metodai</w:t>
      </w:r>
      <w:r w:rsidR="00B816D5" w:rsidRPr="00567A34">
        <w:rPr>
          <w:rFonts w:ascii="Times New Roman" w:hAnsi="Times New Roman" w:cs="Times New Roman"/>
          <w:sz w:val="24"/>
          <w:szCs w:val="24"/>
        </w:rPr>
        <w:t>. Mokytojai pripažįsta mokinių skirtyb</w:t>
      </w:r>
      <w:r w:rsidR="001773C6" w:rsidRPr="00567A34">
        <w:rPr>
          <w:rFonts w:ascii="Times New Roman" w:hAnsi="Times New Roman" w:cs="Times New Roman"/>
          <w:sz w:val="24"/>
          <w:szCs w:val="24"/>
        </w:rPr>
        <w:t>es (amžiaus tarpsnio, asmeninių ir ugdymosi poreikių, interesų, gebėjimų, mokymosi stilių</w:t>
      </w:r>
      <w:r w:rsidR="00B816D5" w:rsidRPr="00567A34">
        <w:rPr>
          <w:rFonts w:ascii="Times New Roman" w:hAnsi="Times New Roman" w:cs="Times New Roman"/>
          <w:sz w:val="24"/>
          <w:szCs w:val="24"/>
        </w:rPr>
        <w:t>), į kurias atsižvelgia organizuodami mokymą(</w:t>
      </w:r>
      <w:proofErr w:type="spellStart"/>
      <w:r w:rsidR="00B816D5" w:rsidRPr="00567A34">
        <w:rPr>
          <w:rFonts w:ascii="Times New Roman" w:hAnsi="Times New Roman" w:cs="Times New Roman"/>
          <w:sz w:val="24"/>
          <w:szCs w:val="24"/>
        </w:rPr>
        <w:t>si</w:t>
      </w:r>
      <w:proofErr w:type="spellEnd"/>
      <w:r w:rsidR="00B816D5" w:rsidRPr="00567A34">
        <w:rPr>
          <w:rFonts w:ascii="Times New Roman" w:hAnsi="Times New Roman" w:cs="Times New Roman"/>
          <w:sz w:val="24"/>
          <w:szCs w:val="24"/>
        </w:rPr>
        <w:t>). Taikomi įvairūs nenuolatiniai mokinių pergrupavimo pagal jų mokymosi poreikius būdai. Siekiama suasmeninti mokymąsi, tai yra skatinamas aktyvus mokinių dalyvavimas keliant individualius, su kiekvieno mokymosi galimybėmis, interesais ir siekiais derančius ugdymosi tikslus, renkantis temas, užduotis, problemas, mokymosi būdus ir tempą</w:t>
      </w:r>
      <w:r w:rsidR="00DB2F47" w:rsidRPr="00567A34">
        <w:rPr>
          <w:rFonts w:ascii="Times New Roman" w:hAnsi="Times New Roman" w:cs="Times New Roman"/>
          <w:sz w:val="24"/>
          <w:szCs w:val="24"/>
        </w:rPr>
        <w:t>.</w:t>
      </w:r>
    </w:p>
    <w:p w14:paraId="48C73AA9" w14:textId="0FC47215" w:rsidR="00DB2F47" w:rsidRPr="0006054D" w:rsidRDefault="0006054D" w:rsidP="0006054D">
      <w:pPr>
        <w:tabs>
          <w:tab w:val="left" w:pos="1560"/>
          <w:tab w:val="left" w:pos="1701"/>
        </w:tabs>
        <w:spacing w:after="0" w:line="240" w:lineRule="auto"/>
        <w:ind w:firstLine="567"/>
        <w:jc w:val="both"/>
        <w:rPr>
          <w:rFonts w:ascii="Times New Roman" w:hAnsi="Times New Roman" w:cs="Times New Roman"/>
          <w:bCs/>
          <w:sz w:val="24"/>
          <w:szCs w:val="24"/>
        </w:rPr>
      </w:pPr>
      <w:r w:rsidRPr="0006054D">
        <w:rPr>
          <w:rFonts w:ascii="Times New Roman" w:hAnsi="Times New Roman" w:cs="Times New Roman"/>
          <w:bCs/>
          <w:sz w:val="24"/>
          <w:szCs w:val="24"/>
        </w:rPr>
        <w:t xml:space="preserve">Pokyčių stebėjimui ir analizei pasirinkti duomenų šaltiniai: </w:t>
      </w:r>
    </w:p>
    <w:p w14:paraId="1E2244B5" w14:textId="77777777" w:rsidR="00BD341D" w:rsidRPr="00567A34" w:rsidRDefault="00B816D5" w:rsidP="0006054D">
      <w:pPr>
        <w:pStyle w:val="Sraopastraipa"/>
        <w:numPr>
          <w:ilvl w:val="0"/>
          <w:numId w:val="1"/>
        </w:numPr>
        <w:tabs>
          <w:tab w:val="left" w:pos="851"/>
          <w:tab w:val="left" w:pos="1560"/>
          <w:tab w:val="left" w:pos="1701"/>
        </w:tabs>
        <w:spacing w:after="0" w:line="240" w:lineRule="auto"/>
        <w:ind w:left="0" w:firstLine="567"/>
        <w:rPr>
          <w:rFonts w:ascii="Times New Roman" w:hAnsi="Times New Roman" w:cs="Times New Roman"/>
          <w:color w:val="000000" w:themeColor="text1"/>
          <w:sz w:val="24"/>
          <w:szCs w:val="24"/>
        </w:rPr>
      </w:pPr>
      <w:r w:rsidRPr="00567A34">
        <w:rPr>
          <w:rFonts w:ascii="Times New Roman" w:hAnsi="Times New Roman" w:cs="Times New Roman"/>
          <w:sz w:val="24"/>
          <w:szCs w:val="24"/>
        </w:rPr>
        <w:t xml:space="preserve">mokytojų </w:t>
      </w:r>
      <w:r w:rsidR="001773C6" w:rsidRPr="00567A34">
        <w:rPr>
          <w:rFonts w:ascii="Times New Roman" w:hAnsi="Times New Roman" w:cs="Times New Roman"/>
          <w:sz w:val="24"/>
          <w:szCs w:val="24"/>
        </w:rPr>
        <w:t>pasidalijimas</w:t>
      </w:r>
      <w:r w:rsidR="00BD341D" w:rsidRPr="00567A34">
        <w:rPr>
          <w:rFonts w:ascii="Times New Roman" w:hAnsi="Times New Roman" w:cs="Times New Roman"/>
          <w:sz w:val="24"/>
          <w:szCs w:val="24"/>
        </w:rPr>
        <w:t xml:space="preserve"> patirtimi </w:t>
      </w:r>
      <w:proofErr w:type="spellStart"/>
      <w:r w:rsidR="00BD341D" w:rsidRPr="00567A34">
        <w:rPr>
          <w:rFonts w:ascii="Times New Roman" w:hAnsi="Times New Roman" w:cs="Times New Roman"/>
          <w:sz w:val="24"/>
          <w:szCs w:val="24"/>
        </w:rPr>
        <w:t>Padlet</w:t>
      </w:r>
      <w:proofErr w:type="spellEnd"/>
      <w:r w:rsidR="008D1690" w:rsidRPr="00567A34">
        <w:rPr>
          <w:rFonts w:ascii="Times New Roman" w:hAnsi="Times New Roman" w:cs="Times New Roman"/>
          <w:sz w:val="24"/>
          <w:szCs w:val="24"/>
        </w:rPr>
        <w:t xml:space="preserve"> platformoje: </w:t>
      </w:r>
      <w:hyperlink r:id="rId6" w:history="1">
        <w:r w:rsidR="00972440" w:rsidRPr="00567A34">
          <w:rPr>
            <w:rStyle w:val="Hipersaitas"/>
            <w:rFonts w:ascii="Times New Roman" w:hAnsi="Times New Roman" w:cs="Times New Roman"/>
            <w:sz w:val="24"/>
            <w:szCs w:val="24"/>
          </w:rPr>
          <w:t>https://padlet.com/rzaveckiene/pamokoje-  organizuojame</w:t>
        </w:r>
      </w:hyperlink>
      <w:r w:rsidR="00BD341D" w:rsidRPr="00567A34">
        <w:rPr>
          <w:rFonts w:ascii="Times New Roman" w:hAnsi="Times New Roman" w:cs="Times New Roman"/>
          <w:sz w:val="24"/>
          <w:szCs w:val="24"/>
        </w:rPr>
        <w:t>-savivald-ir-personalizuot-ugdym-ftrw8q4b9w2rijnj</w:t>
      </w:r>
      <w:r w:rsidRPr="00567A34">
        <w:rPr>
          <w:rFonts w:ascii="Times New Roman" w:hAnsi="Times New Roman" w:cs="Times New Roman"/>
          <w:sz w:val="24"/>
          <w:szCs w:val="24"/>
        </w:rPr>
        <w:t xml:space="preserve"> </w:t>
      </w:r>
    </w:p>
    <w:p w14:paraId="23B28908" w14:textId="77777777" w:rsidR="00BD341D" w:rsidRPr="00567A34" w:rsidRDefault="00BD341D" w:rsidP="0006054D">
      <w:pPr>
        <w:pStyle w:val="Sraopastraipa"/>
        <w:numPr>
          <w:ilvl w:val="0"/>
          <w:numId w:val="1"/>
        </w:numPr>
        <w:tabs>
          <w:tab w:val="left" w:pos="851"/>
          <w:tab w:val="left" w:pos="1560"/>
          <w:tab w:val="left" w:pos="1701"/>
        </w:tabs>
        <w:spacing w:after="0" w:line="240" w:lineRule="auto"/>
        <w:ind w:left="0" w:firstLine="567"/>
        <w:jc w:val="both"/>
        <w:rPr>
          <w:rFonts w:ascii="Times New Roman" w:hAnsi="Times New Roman" w:cs="Times New Roman"/>
          <w:color w:val="000000" w:themeColor="text1"/>
          <w:sz w:val="24"/>
          <w:szCs w:val="24"/>
        </w:rPr>
      </w:pPr>
      <w:r w:rsidRPr="00567A34">
        <w:rPr>
          <w:rFonts w:ascii="Times New Roman" w:hAnsi="Times New Roman" w:cs="Times New Roman"/>
          <w:sz w:val="24"/>
          <w:szCs w:val="24"/>
        </w:rPr>
        <w:t>Tėvų forumo susiri</w:t>
      </w:r>
      <w:r w:rsidR="009A4408" w:rsidRPr="00567A34">
        <w:rPr>
          <w:rFonts w:ascii="Times New Roman" w:hAnsi="Times New Roman" w:cs="Times New Roman"/>
          <w:sz w:val="24"/>
          <w:szCs w:val="24"/>
        </w:rPr>
        <w:t>n</w:t>
      </w:r>
      <w:r w:rsidRPr="00567A34">
        <w:rPr>
          <w:rFonts w:ascii="Times New Roman" w:hAnsi="Times New Roman" w:cs="Times New Roman"/>
          <w:sz w:val="24"/>
          <w:szCs w:val="24"/>
        </w:rPr>
        <w:t>kimai</w:t>
      </w:r>
      <w:r w:rsidR="00E42C4D" w:rsidRPr="00567A34">
        <w:rPr>
          <w:rFonts w:ascii="Times New Roman" w:hAnsi="Times New Roman" w:cs="Times New Roman"/>
          <w:sz w:val="24"/>
          <w:szCs w:val="24"/>
        </w:rPr>
        <w:t>;</w:t>
      </w:r>
    </w:p>
    <w:p w14:paraId="133FB101" w14:textId="77777777" w:rsidR="00BD341D" w:rsidRPr="00567A34" w:rsidRDefault="00BD341D" w:rsidP="0006054D">
      <w:pPr>
        <w:pStyle w:val="Sraopastraipa"/>
        <w:numPr>
          <w:ilvl w:val="0"/>
          <w:numId w:val="1"/>
        </w:numPr>
        <w:tabs>
          <w:tab w:val="left" w:pos="851"/>
          <w:tab w:val="left" w:pos="1560"/>
          <w:tab w:val="left" w:pos="1701"/>
        </w:tabs>
        <w:spacing w:after="0" w:line="240" w:lineRule="auto"/>
        <w:ind w:left="0" w:firstLine="567"/>
        <w:jc w:val="both"/>
        <w:rPr>
          <w:rFonts w:ascii="Times New Roman" w:hAnsi="Times New Roman" w:cs="Times New Roman"/>
          <w:color w:val="000000" w:themeColor="text1"/>
          <w:sz w:val="24"/>
          <w:szCs w:val="24"/>
        </w:rPr>
      </w:pPr>
      <w:r w:rsidRPr="00567A34">
        <w:rPr>
          <w:rFonts w:ascii="Times New Roman" w:hAnsi="Times New Roman" w:cs="Times New Roman"/>
          <w:color w:val="000000" w:themeColor="text1"/>
          <w:sz w:val="24"/>
          <w:szCs w:val="24"/>
        </w:rPr>
        <w:t>3-8 klasių mokinių nuomonė</w:t>
      </w:r>
      <w:r w:rsidR="009A4408" w:rsidRPr="00567A34">
        <w:rPr>
          <w:rFonts w:ascii="Times New Roman" w:hAnsi="Times New Roman" w:cs="Times New Roman"/>
          <w:color w:val="000000" w:themeColor="text1"/>
          <w:sz w:val="24"/>
          <w:szCs w:val="24"/>
        </w:rPr>
        <w:t>, išgryninta</w:t>
      </w:r>
      <w:r w:rsidRPr="00567A34">
        <w:rPr>
          <w:rFonts w:ascii="Times New Roman" w:hAnsi="Times New Roman" w:cs="Times New Roman"/>
          <w:color w:val="000000" w:themeColor="text1"/>
          <w:sz w:val="24"/>
          <w:szCs w:val="24"/>
        </w:rPr>
        <w:t xml:space="preserve"> </w:t>
      </w:r>
      <w:proofErr w:type="spellStart"/>
      <w:r w:rsidRPr="00567A34">
        <w:rPr>
          <w:rFonts w:ascii="Times New Roman" w:hAnsi="Times New Roman" w:cs="Times New Roman"/>
          <w:color w:val="000000" w:themeColor="text1"/>
          <w:sz w:val="24"/>
          <w:szCs w:val="24"/>
        </w:rPr>
        <w:t>Durstinio</w:t>
      </w:r>
      <w:proofErr w:type="spellEnd"/>
      <w:r w:rsidRPr="00567A34">
        <w:rPr>
          <w:rFonts w:ascii="Times New Roman" w:hAnsi="Times New Roman" w:cs="Times New Roman"/>
          <w:color w:val="000000" w:themeColor="text1"/>
          <w:sz w:val="24"/>
          <w:szCs w:val="24"/>
        </w:rPr>
        <w:t xml:space="preserve"> metodu;</w:t>
      </w:r>
    </w:p>
    <w:p w14:paraId="0D763694" w14:textId="77777777" w:rsidR="00BD341D" w:rsidRPr="00180C4A" w:rsidRDefault="00BD341D" w:rsidP="0006054D">
      <w:pPr>
        <w:pStyle w:val="Sraopastraipa"/>
        <w:numPr>
          <w:ilvl w:val="0"/>
          <w:numId w:val="1"/>
        </w:numPr>
        <w:tabs>
          <w:tab w:val="left" w:pos="851"/>
          <w:tab w:val="left" w:pos="1560"/>
          <w:tab w:val="left" w:pos="1701"/>
        </w:tabs>
        <w:spacing w:after="0" w:line="240" w:lineRule="auto"/>
        <w:ind w:left="0" w:firstLine="567"/>
        <w:jc w:val="both"/>
        <w:rPr>
          <w:rFonts w:ascii="Times New Roman" w:hAnsi="Times New Roman" w:cs="Times New Roman"/>
          <w:color w:val="000000" w:themeColor="text1"/>
          <w:sz w:val="24"/>
          <w:szCs w:val="24"/>
        </w:rPr>
      </w:pPr>
      <w:r w:rsidRPr="00567A34">
        <w:rPr>
          <w:rFonts w:ascii="Times New Roman" w:hAnsi="Times New Roman" w:cs="Times New Roman"/>
          <w:sz w:val="24"/>
          <w:szCs w:val="24"/>
        </w:rPr>
        <w:t>Naciona</w:t>
      </w:r>
      <w:r w:rsidR="009A4408" w:rsidRPr="00567A34">
        <w:rPr>
          <w:rFonts w:ascii="Times New Roman" w:hAnsi="Times New Roman" w:cs="Times New Roman"/>
          <w:sz w:val="24"/>
          <w:szCs w:val="24"/>
        </w:rPr>
        <w:t>linės Švietimo Agentūros atlikta</w:t>
      </w:r>
      <w:r w:rsidRPr="00567A34">
        <w:rPr>
          <w:rFonts w:ascii="Times New Roman" w:hAnsi="Times New Roman" w:cs="Times New Roman"/>
          <w:sz w:val="24"/>
          <w:szCs w:val="24"/>
        </w:rPr>
        <w:t xml:space="preserve"> Naujosios Akmenės „Saulėtekio“ progimnazijos veiklos teminio išorinio vertinimo ataskaita 2023-06-19 Nr. A-85</w:t>
      </w:r>
      <w:r w:rsidR="00E42C4D" w:rsidRPr="00567A34">
        <w:rPr>
          <w:rFonts w:ascii="Times New Roman" w:hAnsi="Times New Roman" w:cs="Times New Roman"/>
          <w:sz w:val="24"/>
          <w:szCs w:val="24"/>
        </w:rPr>
        <w:t>.</w:t>
      </w:r>
    </w:p>
    <w:p w14:paraId="0B187C9F" w14:textId="77777777" w:rsidR="004E41AE" w:rsidRPr="00567A34" w:rsidRDefault="004E41AE" w:rsidP="0006054D">
      <w:pPr>
        <w:tabs>
          <w:tab w:val="left" w:pos="851"/>
          <w:tab w:val="left" w:pos="1560"/>
          <w:tab w:val="left" w:pos="1701"/>
        </w:tabs>
        <w:spacing w:after="0" w:line="240" w:lineRule="auto"/>
        <w:ind w:firstLine="567"/>
        <w:jc w:val="both"/>
        <w:rPr>
          <w:rFonts w:ascii="Times New Roman" w:hAnsi="Times New Roman" w:cs="Times New Roman"/>
          <w:sz w:val="24"/>
          <w:szCs w:val="24"/>
        </w:rPr>
      </w:pPr>
      <w:r w:rsidRPr="00567A34">
        <w:rPr>
          <w:rFonts w:ascii="Times New Roman" w:hAnsi="Times New Roman" w:cs="Times New Roman"/>
          <w:sz w:val="24"/>
          <w:szCs w:val="24"/>
        </w:rPr>
        <w:t>Priimant sprendimus ir ruošiant rekomendacijas pr</w:t>
      </w:r>
      <w:r w:rsidR="009A4408" w:rsidRPr="00567A34">
        <w:rPr>
          <w:rFonts w:ascii="Times New Roman" w:hAnsi="Times New Roman" w:cs="Times New Roman"/>
          <w:sz w:val="24"/>
          <w:szCs w:val="24"/>
        </w:rPr>
        <w:t>ogimnazijos veiklos tobulinimui</w:t>
      </w:r>
      <w:r w:rsidRPr="00567A34">
        <w:rPr>
          <w:rFonts w:ascii="Times New Roman" w:hAnsi="Times New Roman" w:cs="Times New Roman"/>
          <w:sz w:val="24"/>
          <w:szCs w:val="24"/>
        </w:rPr>
        <w:t xml:space="preserve"> taip pat remiamasi:</w:t>
      </w:r>
    </w:p>
    <w:p w14:paraId="4571A3B9" w14:textId="77777777" w:rsidR="004E41AE" w:rsidRPr="00567A34" w:rsidRDefault="00180C4A" w:rsidP="0006054D">
      <w:pPr>
        <w:pStyle w:val="Sraopastraipa"/>
        <w:numPr>
          <w:ilvl w:val="0"/>
          <w:numId w:val="1"/>
        </w:numPr>
        <w:tabs>
          <w:tab w:val="left" w:pos="851"/>
          <w:tab w:val="left" w:pos="1560"/>
          <w:tab w:val="left" w:pos="1701"/>
        </w:tabs>
        <w:spacing w:after="0" w:line="240" w:lineRule="auto"/>
        <w:ind w:left="0" w:firstLine="567"/>
        <w:jc w:val="both"/>
        <w:rPr>
          <w:rFonts w:ascii="Times New Roman" w:hAnsi="Times New Roman" w:cs="Times New Roman"/>
          <w:color w:val="000000" w:themeColor="text1"/>
          <w:sz w:val="24"/>
          <w:szCs w:val="24"/>
        </w:rPr>
      </w:pPr>
      <w:r w:rsidRPr="00567A34">
        <w:rPr>
          <w:rFonts w:ascii="Times New Roman" w:hAnsi="Times New Roman" w:cs="Times New Roman"/>
          <w:sz w:val="24"/>
          <w:szCs w:val="24"/>
        </w:rPr>
        <w:t xml:space="preserve">duomenimis, surinktais atliekant interviu, komunikuojant su tėvais, mokiniais ir partneriais;  duomenims surinkti organizuojami tėvų susirinkimai, trišaliai pokalbiai, kultūriniai, sportiniai renginiai; </w:t>
      </w:r>
    </w:p>
    <w:p w14:paraId="33A2C062" w14:textId="70FA7039" w:rsidR="004E41AE" w:rsidRPr="00567A34" w:rsidRDefault="00180C4A" w:rsidP="0006054D">
      <w:pPr>
        <w:pStyle w:val="Sraopastraipa"/>
        <w:numPr>
          <w:ilvl w:val="0"/>
          <w:numId w:val="1"/>
        </w:numPr>
        <w:tabs>
          <w:tab w:val="left" w:pos="851"/>
          <w:tab w:val="left" w:pos="1560"/>
          <w:tab w:val="left" w:pos="1701"/>
        </w:tabs>
        <w:spacing w:after="0" w:line="240" w:lineRule="auto"/>
        <w:ind w:left="0" w:firstLine="567"/>
        <w:jc w:val="both"/>
        <w:rPr>
          <w:rFonts w:ascii="Times New Roman" w:hAnsi="Times New Roman" w:cs="Times New Roman"/>
          <w:color w:val="000000" w:themeColor="text1"/>
          <w:sz w:val="24"/>
          <w:szCs w:val="24"/>
        </w:rPr>
      </w:pPr>
      <w:r w:rsidRPr="00567A34">
        <w:rPr>
          <w:rFonts w:ascii="Times New Roman" w:hAnsi="Times New Roman" w:cs="Times New Roman"/>
          <w:sz w:val="24"/>
          <w:szCs w:val="24"/>
        </w:rPr>
        <w:t xml:space="preserve">pastebėjimais, rekomendacijomis, kasmet gaunamais vykdant tikslines bendruomenės (pirmokų ir penktokų, jų tėvų) apklausas dėl mokinių adaptacijos </w:t>
      </w:r>
      <w:r w:rsidR="0006054D" w:rsidRPr="00567A34">
        <w:rPr>
          <w:rFonts w:ascii="Times New Roman" w:hAnsi="Times New Roman" w:cs="Times New Roman"/>
          <w:sz w:val="24"/>
          <w:szCs w:val="24"/>
        </w:rPr>
        <w:t xml:space="preserve">Google </w:t>
      </w:r>
      <w:proofErr w:type="spellStart"/>
      <w:r w:rsidR="0006054D" w:rsidRPr="00567A34">
        <w:rPr>
          <w:rFonts w:ascii="Times New Roman" w:hAnsi="Times New Roman" w:cs="Times New Roman"/>
          <w:sz w:val="24"/>
          <w:szCs w:val="24"/>
        </w:rPr>
        <w:t>Forms</w:t>
      </w:r>
      <w:proofErr w:type="spellEnd"/>
      <w:r w:rsidR="0006054D" w:rsidRPr="00567A34">
        <w:rPr>
          <w:rFonts w:ascii="Times New Roman" w:hAnsi="Times New Roman" w:cs="Times New Roman"/>
          <w:sz w:val="24"/>
          <w:szCs w:val="24"/>
        </w:rPr>
        <w:t xml:space="preserve"> </w:t>
      </w:r>
      <w:r w:rsidRPr="00567A34">
        <w:rPr>
          <w:rFonts w:ascii="Times New Roman" w:hAnsi="Times New Roman" w:cs="Times New Roman"/>
          <w:sz w:val="24"/>
          <w:szCs w:val="24"/>
        </w:rPr>
        <w:t xml:space="preserve">įrankiu; </w:t>
      </w:r>
    </w:p>
    <w:p w14:paraId="05BB30B8" w14:textId="77777777" w:rsidR="004E41AE" w:rsidRPr="00567A34" w:rsidRDefault="00180C4A" w:rsidP="0006054D">
      <w:pPr>
        <w:pStyle w:val="Sraopastraipa"/>
        <w:numPr>
          <w:ilvl w:val="0"/>
          <w:numId w:val="1"/>
        </w:numPr>
        <w:tabs>
          <w:tab w:val="left" w:pos="851"/>
          <w:tab w:val="left" w:pos="1560"/>
          <w:tab w:val="left" w:pos="1701"/>
        </w:tabs>
        <w:spacing w:after="0" w:line="240" w:lineRule="auto"/>
        <w:ind w:left="0" w:firstLine="567"/>
        <w:jc w:val="both"/>
        <w:rPr>
          <w:rFonts w:ascii="Times New Roman" w:hAnsi="Times New Roman" w:cs="Times New Roman"/>
          <w:color w:val="000000" w:themeColor="text1"/>
          <w:sz w:val="24"/>
          <w:szCs w:val="24"/>
        </w:rPr>
      </w:pPr>
      <w:r w:rsidRPr="00567A34">
        <w:rPr>
          <w:rFonts w:ascii="Times New Roman" w:hAnsi="Times New Roman" w:cs="Times New Roman"/>
          <w:sz w:val="24"/>
          <w:szCs w:val="24"/>
        </w:rPr>
        <w:t xml:space="preserve">mokinių komentarais, pateikiamais reflektuojant </w:t>
      </w:r>
      <w:proofErr w:type="spellStart"/>
      <w:r w:rsidRPr="00567A34">
        <w:rPr>
          <w:rFonts w:ascii="Times New Roman" w:hAnsi="Times New Roman" w:cs="Times New Roman"/>
          <w:sz w:val="24"/>
          <w:szCs w:val="24"/>
        </w:rPr>
        <w:t>patyriminių</w:t>
      </w:r>
      <w:proofErr w:type="spellEnd"/>
      <w:r w:rsidRPr="00567A34">
        <w:rPr>
          <w:rFonts w:ascii="Times New Roman" w:hAnsi="Times New Roman" w:cs="Times New Roman"/>
          <w:sz w:val="24"/>
          <w:szCs w:val="24"/>
        </w:rPr>
        <w:t xml:space="preserve"> dienų, integruotų pamokų veiklas;</w:t>
      </w:r>
    </w:p>
    <w:p w14:paraId="7948B066" w14:textId="13EA1421" w:rsidR="004E41AE" w:rsidRPr="00567A34" w:rsidRDefault="00180C4A" w:rsidP="0006054D">
      <w:pPr>
        <w:pStyle w:val="Sraopastraipa"/>
        <w:numPr>
          <w:ilvl w:val="0"/>
          <w:numId w:val="1"/>
        </w:numPr>
        <w:tabs>
          <w:tab w:val="left" w:pos="851"/>
          <w:tab w:val="left" w:pos="1560"/>
          <w:tab w:val="left" w:pos="1701"/>
        </w:tabs>
        <w:spacing w:after="0" w:line="240" w:lineRule="auto"/>
        <w:ind w:left="0" w:firstLine="567"/>
        <w:jc w:val="both"/>
        <w:rPr>
          <w:rFonts w:ascii="Times New Roman" w:hAnsi="Times New Roman" w:cs="Times New Roman"/>
          <w:color w:val="000000" w:themeColor="text1"/>
          <w:sz w:val="24"/>
          <w:szCs w:val="24"/>
        </w:rPr>
      </w:pPr>
      <w:r w:rsidRPr="00567A34">
        <w:rPr>
          <w:rFonts w:ascii="Times New Roman" w:hAnsi="Times New Roman" w:cs="Times New Roman"/>
          <w:sz w:val="24"/>
          <w:szCs w:val="24"/>
        </w:rPr>
        <w:t>informacija iš „</w:t>
      </w:r>
      <w:r w:rsidR="0006054D">
        <w:rPr>
          <w:rFonts w:ascii="Times New Roman" w:hAnsi="Times New Roman" w:cs="Times New Roman"/>
          <w:sz w:val="24"/>
          <w:szCs w:val="24"/>
        </w:rPr>
        <w:t>M</w:t>
      </w:r>
      <w:r w:rsidRPr="00567A34">
        <w:rPr>
          <w:rFonts w:ascii="Times New Roman" w:hAnsi="Times New Roman" w:cs="Times New Roman"/>
          <w:sz w:val="24"/>
          <w:szCs w:val="24"/>
        </w:rPr>
        <w:t>ano dienynas“/</w:t>
      </w:r>
      <w:r w:rsidR="0006054D">
        <w:rPr>
          <w:rFonts w:ascii="Times New Roman" w:hAnsi="Times New Roman" w:cs="Times New Roman"/>
          <w:sz w:val="24"/>
          <w:szCs w:val="24"/>
        </w:rPr>
        <w:t xml:space="preserve"> </w:t>
      </w:r>
      <w:proofErr w:type="spellStart"/>
      <w:r w:rsidR="0006054D">
        <w:rPr>
          <w:rFonts w:ascii="Times New Roman" w:hAnsi="Times New Roman" w:cs="Times New Roman"/>
          <w:sz w:val="24"/>
          <w:szCs w:val="24"/>
        </w:rPr>
        <w:t>T</w:t>
      </w:r>
      <w:r w:rsidRPr="00567A34">
        <w:rPr>
          <w:rFonts w:ascii="Times New Roman" w:hAnsi="Times New Roman" w:cs="Times New Roman"/>
          <w:sz w:val="24"/>
          <w:szCs w:val="24"/>
        </w:rPr>
        <w:t>amo</w:t>
      </w:r>
      <w:proofErr w:type="spellEnd"/>
      <w:r w:rsidRPr="00567A34">
        <w:rPr>
          <w:rFonts w:ascii="Times New Roman" w:hAnsi="Times New Roman" w:cs="Times New Roman"/>
          <w:sz w:val="24"/>
          <w:szCs w:val="24"/>
        </w:rPr>
        <w:t xml:space="preserve"> platformos; analizuojamos lankomumo, mokinių pažangos ataskaitos, mokytojų ir klasės vadovų dienynai, dienyno kalendoriuje/</w:t>
      </w:r>
      <w:proofErr w:type="spellStart"/>
      <w:r w:rsidRPr="00567A34">
        <w:rPr>
          <w:rFonts w:ascii="Times New Roman" w:hAnsi="Times New Roman" w:cs="Times New Roman"/>
          <w:sz w:val="24"/>
          <w:szCs w:val="24"/>
        </w:rPr>
        <w:t>google</w:t>
      </w:r>
      <w:proofErr w:type="spellEnd"/>
      <w:r w:rsidRPr="00567A34">
        <w:rPr>
          <w:rFonts w:ascii="Times New Roman" w:hAnsi="Times New Roman" w:cs="Times New Roman"/>
          <w:sz w:val="24"/>
          <w:szCs w:val="24"/>
        </w:rPr>
        <w:t xml:space="preserve"> kalendoriuje fiksuojami įvykiai (atviros pamokos, edukacinės išvykos, ekskursijos, integruotos pamokos), </w:t>
      </w:r>
      <w:proofErr w:type="spellStart"/>
      <w:r w:rsidRPr="00567A34">
        <w:rPr>
          <w:rFonts w:ascii="Times New Roman" w:hAnsi="Times New Roman" w:cs="Times New Roman"/>
          <w:sz w:val="24"/>
          <w:szCs w:val="24"/>
        </w:rPr>
        <w:t>nmpp</w:t>
      </w:r>
      <w:proofErr w:type="spellEnd"/>
      <w:r w:rsidRPr="00567A34">
        <w:rPr>
          <w:rFonts w:ascii="Times New Roman" w:hAnsi="Times New Roman" w:cs="Times New Roman"/>
          <w:sz w:val="24"/>
          <w:szCs w:val="24"/>
        </w:rPr>
        <w:t xml:space="preserve"> rezultatai, socialinių pedagogių, metodinių grupių, metodinės tarybos, </w:t>
      </w:r>
      <w:proofErr w:type="spellStart"/>
      <w:r w:rsidRPr="00567A34">
        <w:rPr>
          <w:rFonts w:ascii="Times New Roman" w:hAnsi="Times New Roman" w:cs="Times New Roman"/>
          <w:sz w:val="24"/>
          <w:szCs w:val="24"/>
        </w:rPr>
        <w:t>vgk</w:t>
      </w:r>
      <w:proofErr w:type="spellEnd"/>
      <w:r w:rsidRPr="00567A34">
        <w:rPr>
          <w:rFonts w:ascii="Times New Roman" w:hAnsi="Times New Roman" w:cs="Times New Roman"/>
          <w:sz w:val="24"/>
          <w:szCs w:val="24"/>
        </w:rPr>
        <w:t xml:space="preserve"> metinių veiklų ataskaitos. </w:t>
      </w:r>
      <w:proofErr w:type="spellStart"/>
      <w:r w:rsidRPr="00567A34">
        <w:rPr>
          <w:rFonts w:ascii="Times New Roman" w:hAnsi="Times New Roman" w:cs="Times New Roman"/>
          <w:sz w:val="24"/>
          <w:szCs w:val="24"/>
        </w:rPr>
        <w:t>google</w:t>
      </w:r>
      <w:proofErr w:type="spellEnd"/>
      <w:r w:rsidRPr="00567A34">
        <w:rPr>
          <w:rFonts w:ascii="Times New Roman" w:hAnsi="Times New Roman" w:cs="Times New Roman"/>
          <w:sz w:val="24"/>
          <w:szCs w:val="24"/>
        </w:rPr>
        <w:t xml:space="preserve"> diske sukurtas bendras diskas, kuriame mokytojai dalijasi informacija apie tais metais sutartus probleminių situacijų sprendimo būdus, veiklas; </w:t>
      </w:r>
    </w:p>
    <w:p w14:paraId="74A423AD" w14:textId="77777777" w:rsidR="00BD341D" w:rsidRPr="00567A34" w:rsidRDefault="00180C4A" w:rsidP="0006054D">
      <w:pPr>
        <w:pStyle w:val="Sraopastraipa"/>
        <w:numPr>
          <w:ilvl w:val="0"/>
          <w:numId w:val="1"/>
        </w:numPr>
        <w:tabs>
          <w:tab w:val="left" w:pos="851"/>
          <w:tab w:val="left" w:pos="1560"/>
          <w:tab w:val="left" w:pos="1701"/>
        </w:tabs>
        <w:spacing w:after="0" w:line="240" w:lineRule="auto"/>
        <w:ind w:left="0" w:firstLine="567"/>
        <w:jc w:val="both"/>
        <w:rPr>
          <w:rFonts w:ascii="Times New Roman" w:hAnsi="Times New Roman" w:cs="Times New Roman"/>
          <w:color w:val="000000" w:themeColor="text1"/>
          <w:sz w:val="24"/>
          <w:szCs w:val="24"/>
        </w:rPr>
      </w:pPr>
      <w:r w:rsidRPr="00567A34">
        <w:rPr>
          <w:rFonts w:ascii="Times New Roman" w:hAnsi="Times New Roman" w:cs="Times New Roman"/>
          <w:sz w:val="24"/>
          <w:szCs w:val="24"/>
        </w:rPr>
        <w:t xml:space="preserve"> informacija apie profesinio tobulinimosi padėtį ir ateities poreikius, gaunama iš mokytojų savianalizių. </w:t>
      </w:r>
    </w:p>
    <w:p w14:paraId="57F98FF8" w14:textId="77777777" w:rsidR="00BD341D" w:rsidRPr="00567A34" w:rsidRDefault="00BD341D" w:rsidP="0006054D">
      <w:pPr>
        <w:tabs>
          <w:tab w:val="left" w:pos="1560"/>
          <w:tab w:val="left" w:pos="1701"/>
        </w:tabs>
        <w:spacing w:after="0" w:line="240" w:lineRule="auto"/>
        <w:ind w:firstLine="567"/>
        <w:jc w:val="both"/>
        <w:rPr>
          <w:rFonts w:ascii="Times New Roman" w:hAnsi="Times New Roman" w:cs="Times New Roman"/>
          <w:color w:val="000000" w:themeColor="text1"/>
          <w:sz w:val="24"/>
          <w:szCs w:val="24"/>
        </w:rPr>
      </w:pPr>
    </w:p>
    <w:p w14:paraId="1C14FB22" w14:textId="77777777" w:rsidR="004E41AE" w:rsidRDefault="00DB2F47" w:rsidP="0006054D">
      <w:pPr>
        <w:tabs>
          <w:tab w:val="left" w:pos="1560"/>
          <w:tab w:val="left" w:pos="1701"/>
        </w:tabs>
        <w:spacing w:after="0" w:line="240" w:lineRule="auto"/>
        <w:ind w:firstLine="567"/>
        <w:jc w:val="center"/>
        <w:rPr>
          <w:rFonts w:ascii="Times New Roman" w:hAnsi="Times New Roman" w:cs="Times New Roman"/>
          <w:b/>
          <w:sz w:val="24"/>
          <w:szCs w:val="24"/>
        </w:rPr>
      </w:pPr>
      <w:r w:rsidRPr="00567A34">
        <w:rPr>
          <w:rFonts w:ascii="Times New Roman" w:hAnsi="Times New Roman" w:cs="Times New Roman"/>
          <w:b/>
          <w:sz w:val="24"/>
          <w:szCs w:val="24"/>
        </w:rPr>
        <w:t>PROGIMNAZIJOJE</w:t>
      </w:r>
      <w:r w:rsidR="004E41AE" w:rsidRPr="00567A34">
        <w:rPr>
          <w:rFonts w:ascii="Times New Roman" w:hAnsi="Times New Roman" w:cs="Times New Roman"/>
          <w:b/>
          <w:sz w:val="24"/>
          <w:szCs w:val="24"/>
        </w:rPr>
        <w:t xml:space="preserve"> UŽTIKRINAMOS PAŽANGOS KRYPTINGUMO IR VEIKLOS TVARUMO STIPRIEJI </w:t>
      </w:r>
      <w:r w:rsidR="008D1690" w:rsidRPr="00567A34">
        <w:rPr>
          <w:rFonts w:ascii="Times New Roman" w:hAnsi="Times New Roman" w:cs="Times New Roman"/>
          <w:b/>
          <w:sz w:val="24"/>
          <w:szCs w:val="24"/>
        </w:rPr>
        <w:t xml:space="preserve"> </w:t>
      </w:r>
      <w:r w:rsidR="004E41AE" w:rsidRPr="00567A34">
        <w:rPr>
          <w:rFonts w:ascii="Times New Roman" w:hAnsi="Times New Roman" w:cs="Times New Roman"/>
          <w:b/>
          <w:sz w:val="24"/>
          <w:szCs w:val="24"/>
        </w:rPr>
        <w:t>ASPEKTAI</w:t>
      </w:r>
    </w:p>
    <w:p w14:paraId="6BF2F940" w14:textId="77777777" w:rsidR="00180C4A" w:rsidRPr="00567A34" w:rsidRDefault="00180C4A" w:rsidP="0006054D">
      <w:pPr>
        <w:tabs>
          <w:tab w:val="left" w:pos="1560"/>
          <w:tab w:val="left" w:pos="1701"/>
        </w:tabs>
        <w:spacing w:after="0" w:line="240" w:lineRule="auto"/>
        <w:ind w:firstLine="567"/>
        <w:jc w:val="center"/>
        <w:rPr>
          <w:rFonts w:ascii="Times New Roman" w:hAnsi="Times New Roman" w:cs="Times New Roman"/>
          <w:b/>
          <w:sz w:val="24"/>
          <w:szCs w:val="24"/>
        </w:rPr>
      </w:pPr>
    </w:p>
    <w:p w14:paraId="63510B67" w14:textId="77777777" w:rsidR="00830B25" w:rsidRPr="00567A34" w:rsidRDefault="00BD341D" w:rsidP="0006054D">
      <w:pPr>
        <w:pStyle w:val="Sraopastraipa"/>
        <w:numPr>
          <w:ilvl w:val="0"/>
          <w:numId w:val="3"/>
        </w:numPr>
        <w:tabs>
          <w:tab w:val="left" w:pos="851"/>
          <w:tab w:val="left" w:pos="1560"/>
          <w:tab w:val="left" w:pos="1701"/>
        </w:tabs>
        <w:spacing w:after="0" w:line="240" w:lineRule="auto"/>
        <w:ind w:left="0" w:firstLine="567"/>
        <w:jc w:val="both"/>
        <w:rPr>
          <w:rFonts w:ascii="Times New Roman" w:hAnsi="Times New Roman" w:cs="Times New Roman"/>
          <w:sz w:val="24"/>
          <w:szCs w:val="24"/>
        </w:rPr>
      </w:pPr>
      <w:r w:rsidRPr="00567A34">
        <w:rPr>
          <w:rFonts w:ascii="Times New Roman" w:hAnsi="Times New Roman" w:cs="Times New Roman"/>
          <w:sz w:val="24"/>
          <w:szCs w:val="24"/>
        </w:rPr>
        <w:t xml:space="preserve">Neformaliojo švietimo ir pagalbos mokiniui poveikis ugdymosi rezultatams (1.1. Rezultatyvumas, 3 lygis). </w:t>
      </w:r>
    </w:p>
    <w:p w14:paraId="372F51B3" w14:textId="77777777" w:rsidR="00830B25" w:rsidRPr="00567A34" w:rsidRDefault="00BD341D" w:rsidP="0006054D">
      <w:pPr>
        <w:pStyle w:val="Sraopastraipa"/>
        <w:numPr>
          <w:ilvl w:val="0"/>
          <w:numId w:val="3"/>
        </w:numPr>
        <w:tabs>
          <w:tab w:val="left" w:pos="851"/>
          <w:tab w:val="left" w:pos="1560"/>
          <w:tab w:val="left" w:pos="1701"/>
        </w:tabs>
        <w:spacing w:after="0" w:line="240" w:lineRule="auto"/>
        <w:ind w:left="0" w:firstLine="567"/>
        <w:jc w:val="both"/>
        <w:rPr>
          <w:rFonts w:ascii="Times New Roman" w:hAnsi="Times New Roman" w:cs="Times New Roman"/>
          <w:sz w:val="24"/>
          <w:szCs w:val="24"/>
        </w:rPr>
      </w:pPr>
      <w:r w:rsidRPr="00567A34">
        <w:rPr>
          <w:rFonts w:ascii="Times New Roman" w:hAnsi="Times New Roman" w:cs="Times New Roman"/>
          <w:sz w:val="24"/>
          <w:szCs w:val="24"/>
        </w:rPr>
        <w:t xml:space="preserve">Sociokultūrinė ir </w:t>
      </w:r>
      <w:proofErr w:type="spellStart"/>
      <w:r w:rsidRPr="00567A34">
        <w:rPr>
          <w:rFonts w:ascii="Times New Roman" w:hAnsi="Times New Roman" w:cs="Times New Roman"/>
          <w:sz w:val="24"/>
          <w:szCs w:val="24"/>
        </w:rPr>
        <w:t>tarpdalykinė</w:t>
      </w:r>
      <w:proofErr w:type="spellEnd"/>
      <w:r w:rsidRPr="00567A34">
        <w:rPr>
          <w:rFonts w:ascii="Times New Roman" w:hAnsi="Times New Roman" w:cs="Times New Roman"/>
          <w:sz w:val="24"/>
          <w:szCs w:val="24"/>
        </w:rPr>
        <w:t xml:space="preserve"> integracija pamokoje kuria mokymosi prasmingumą (2.1. Ugdymo(</w:t>
      </w:r>
      <w:proofErr w:type="spellStart"/>
      <w:r w:rsidRPr="00567A34">
        <w:rPr>
          <w:rFonts w:ascii="Times New Roman" w:hAnsi="Times New Roman" w:cs="Times New Roman"/>
          <w:sz w:val="24"/>
          <w:szCs w:val="24"/>
        </w:rPr>
        <w:t>si</w:t>
      </w:r>
      <w:proofErr w:type="spellEnd"/>
      <w:r w:rsidRPr="00567A34">
        <w:rPr>
          <w:rFonts w:ascii="Times New Roman" w:hAnsi="Times New Roman" w:cs="Times New Roman"/>
          <w:sz w:val="24"/>
          <w:szCs w:val="24"/>
        </w:rPr>
        <w:t xml:space="preserve">) integralumas, 3 lygis). </w:t>
      </w:r>
    </w:p>
    <w:p w14:paraId="2D5E0D5B" w14:textId="77777777" w:rsidR="00830B25" w:rsidRPr="00567A34" w:rsidRDefault="00BD341D" w:rsidP="00FE114C">
      <w:pPr>
        <w:pStyle w:val="Sraopastraipa"/>
        <w:numPr>
          <w:ilvl w:val="0"/>
          <w:numId w:val="3"/>
        </w:numPr>
        <w:tabs>
          <w:tab w:val="left" w:pos="851"/>
          <w:tab w:val="left" w:pos="1560"/>
          <w:tab w:val="left" w:pos="1701"/>
        </w:tabs>
        <w:spacing w:after="0" w:line="240" w:lineRule="auto"/>
        <w:ind w:left="0" w:firstLine="567"/>
        <w:jc w:val="both"/>
        <w:rPr>
          <w:rFonts w:ascii="Times New Roman" w:hAnsi="Times New Roman" w:cs="Times New Roman"/>
          <w:sz w:val="24"/>
          <w:szCs w:val="24"/>
        </w:rPr>
      </w:pPr>
      <w:r w:rsidRPr="00567A34">
        <w:rPr>
          <w:rFonts w:ascii="Times New Roman" w:hAnsi="Times New Roman" w:cs="Times New Roman"/>
          <w:sz w:val="24"/>
          <w:szCs w:val="24"/>
        </w:rPr>
        <w:lastRenderedPageBreak/>
        <w:t xml:space="preserve">Tikslingas turimų išteklių panaudojimas didina ugdymo proceso patrauklumą ir galimybes (3.1. Optimalus išteklių paskirstymas, 4 lygis). </w:t>
      </w:r>
    </w:p>
    <w:p w14:paraId="0C3320EC" w14:textId="77777777" w:rsidR="00830B25" w:rsidRPr="00567A34" w:rsidRDefault="00BD341D" w:rsidP="00FE114C">
      <w:pPr>
        <w:pStyle w:val="Sraopastraipa"/>
        <w:numPr>
          <w:ilvl w:val="0"/>
          <w:numId w:val="3"/>
        </w:numPr>
        <w:tabs>
          <w:tab w:val="left" w:pos="851"/>
          <w:tab w:val="left" w:pos="1560"/>
          <w:tab w:val="left" w:pos="1701"/>
        </w:tabs>
        <w:spacing w:after="0" w:line="240" w:lineRule="auto"/>
        <w:ind w:left="0" w:firstLine="567"/>
        <w:jc w:val="both"/>
        <w:rPr>
          <w:rFonts w:ascii="Times New Roman" w:hAnsi="Times New Roman" w:cs="Times New Roman"/>
          <w:sz w:val="24"/>
          <w:szCs w:val="24"/>
        </w:rPr>
      </w:pPr>
      <w:r w:rsidRPr="00567A34">
        <w:rPr>
          <w:rFonts w:ascii="Times New Roman" w:hAnsi="Times New Roman" w:cs="Times New Roman"/>
          <w:sz w:val="24"/>
          <w:szCs w:val="24"/>
        </w:rPr>
        <w:t xml:space="preserve">Bendradarbiavimo kultūra stiprina šiuolaikiškumą ugdymo procese (3.4. Veikimas kartu, Bendradarbiavimo kultūra, 3 lygis). </w:t>
      </w:r>
    </w:p>
    <w:p w14:paraId="2082AE71" w14:textId="77777777" w:rsidR="00830B25" w:rsidRPr="00567A34" w:rsidRDefault="00BD341D" w:rsidP="00FE114C">
      <w:pPr>
        <w:pStyle w:val="Sraopastraipa"/>
        <w:numPr>
          <w:ilvl w:val="0"/>
          <w:numId w:val="3"/>
        </w:numPr>
        <w:tabs>
          <w:tab w:val="left" w:pos="851"/>
          <w:tab w:val="left" w:pos="1560"/>
          <w:tab w:val="left" w:pos="1701"/>
        </w:tabs>
        <w:spacing w:after="0" w:line="240" w:lineRule="auto"/>
        <w:ind w:left="0" w:firstLine="567"/>
        <w:jc w:val="both"/>
        <w:rPr>
          <w:rFonts w:ascii="Times New Roman" w:hAnsi="Times New Roman" w:cs="Times New Roman"/>
          <w:sz w:val="24"/>
          <w:szCs w:val="24"/>
        </w:rPr>
      </w:pPr>
      <w:r w:rsidRPr="00567A34">
        <w:rPr>
          <w:rFonts w:ascii="Times New Roman" w:hAnsi="Times New Roman" w:cs="Times New Roman"/>
          <w:sz w:val="24"/>
          <w:szCs w:val="24"/>
        </w:rPr>
        <w:t xml:space="preserve">Nuoseklus mokymasis ir profesinis tobulėjimas sudaro sąlygas pamokos kokybės pokyčiams (3.8. Atkaklumas ir nuoseklumas, 4 lygis). </w:t>
      </w:r>
    </w:p>
    <w:p w14:paraId="506ADB13" w14:textId="77777777" w:rsidR="008D1690" w:rsidRPr="00567A34" w:rsidRDefault="008D1690" w:rsidP="00FE114C">
      <w:pPr>
        <w:tabs>
          <w:tab w:val="left" w:pos="1560"/>
          <w:tab w:val="left" w:pos="1701"/>
        </w:tabs>
        <w:spacing w:after="0" w:line="240" w:lineRule="auto"/>
        <w:ind w:firstLine="567"/>
        <w:jc w:val="center"/>
        <w:rPr>
          <w:rFonts w:ascii="Times New Roman" w:hAnsi="Times New Roman" w:cs="Times New Roman"/>
          <w:b/>
          <w:sz w:val="24"/>
          <w:szCs w:val="24"/>
        </w:rPr>
      </w:pPr>
    </w:p>
    <w:p w14:paraId="2E634052" w14:textId="77777777" w:rsidR="008D1690" w:rsidRDefault="008D1690" w:rsidP="0006054D">
      <w:pPr>
        <w:tabs>
          <w:tab w:val="left" w:pos="1560"/>
          <w:tab w:val="left" w:pos="1701"/>
        </w:tabs>
        <w:spacing w:after="0" w:line="240" w:lineRule="auto"/>
        <w:ind w:firstLine="567"/>
        <w:jc w:val="center"/>
        <w:rPr>
          <w:rFonts w:ascii="Times New Roman" w:hAnsi="Times New Roman" w:cs="Times New Roman"/>
          <w:b/>
          <w:sz w:val="24"/>
          <w:szCs w:val="24"/>
        </w:rPr>
      </w:pPr>
      <w:r w:rsidRPr="00567A34">
        <w:rPr>
          <w:rFonts w:ascii="Times New Roman" w:hAnsi="Times New Roman" w:cs="Times New Roman"/>
          <w:b/>
          <w:sz w:val="24"/>
          <w:szCs w:val="24"/>
        </w:rPr>
        <w:t>2024 M. TOBULINTINOS VEIKLOS ASPEKTAI</w:t>
      </w:r>
    </w:p>
    <w:p w14:paraId="6A65156D" w14:textId="77777777" w:rsidR="0006054D" w:rsidRPr="00567A34" w:rsidRDefault="0006054D" w:rsidP="0006054D">
      <w:pPr>
        <w:tabs>
          <w:tab w:val="left" w:pos="1560"/>
          <w:tab w:val="left" w:pos="1701"/>
        </w:tabs>
        <w:spacing w:after="0" w:line="240" w:lineRule="auto"/>
        <w:ind w:firstLine="567"/>
        <w:jc w:val="center"/>
        <w:rPr>
          <w:rFonts w:ascii="Times New Roman" w:hAnsi="Times New Roman" w:cs="Times New Roman"/>
          <w:b/>
          <w:sz w:val="24"/>
          <w:szCs w:val="24"/>
        </w:rPr>
      </w:pPr>
    </w:p>
    <w:p w14:paraId="421EFF90" w14:textId="5F43CC1F" w:rsidR="00FE114C" w:rsidRDefault="0006054D" w:rsidP="00FE114C">
      <w:pPr>
        <w:tabs>
          <w:tab w:val="left" w:pos="851"/>
          <w:tab w:val="left" w:pos="1560"/>
          <w:tab w:val="left" w:pos="170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Mokytojų tarybos posėdžio metu </w:t>
      </w:r>
      <w:r w:rsidR="00FE114C">
        <w:rPr>
          <w:rFonts w:ascii="Times New Roman" w:hAnsi="Times New Roman" w:cs="Times New Roman"/>
          <w:color w:val="000000" w:themeColor="text1"/>
          <w:sz w:val="24"/>
          <w:szCs w:val="24"/>
        </w:rPr>
        <w:t>priimta:</w:t>
      </w:r>
    </w:p>
    <w:p w14:paraId="20491AE7" w14:textId="559588A5" w:rsidR="00FE114C" w:rsidRDefault="00FE114C" w:rsidP="00FE114C">
      <w:pPr>
        <w:pStyle w:val="Sraopastraipa"/>
        <w:numPr>
          <w:ilvl w:val="0"/>
          <w:numId w:val="9"/>
        </w:numPr>
        <w:tabs>
          <w:tab w:val="left" w:pos="851"/>
          <w:tab w:val="left" w:pos="1560"/>
          <w:tab w:val="left" w:pos="1701"/>
        </w:tabs>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teikti grįžtamąjį ryšį pamokoje, kas įgalintų mokinius atsakingiau vertinti ir planuoti savo mokymąsi;</w:t>
      </w:r>
    </w:p>
    <w:p w14:paraId="30A74A27" w14:textId="41279C5F" w:rsidR="00972440" w:rsidRPr="00B11463" w:rsidRDefault="00FE114C" w:rsidP="00FE114C">
      <w:pPr>
        <w:pStyle w:val="Sraopastraipa"/>
        <w:numPr>
          <w:ilvl w:val="0"/>
          <w:numId w:val="9"/>
        </w:numPr>
        <w:tabs>
          <w:tab w:val="left" w:pos="851"/>
          <w:tab w:val="left" w:pos="1560"/>
          <w:tab w:val="left" w:pos="1701"/>
        </w:tabs>
        <w:spacing w:after="0" w:line="240" w:lineRule="auto"/>
        <w:ind w:left="0" w:firstLine="567"/>
        <w:jc w:val="both"/>
        <w:rPr>
          <w:rFonts w:ascii="Times New Roman" w:hAnsi="Times New Roman" w:cs="Times New Roman"/>
          <w:color w:val="000000" w:themeColor="text1"/>
          <w:sz w:val="24"/>
          <w:szCs w:val="24"/>
        </w:rPr>
      </w:pPr>
      <w:r w:rsidRPr="00B11463">
        <w:rPr>
          <w:rFonts w:ascii="Times New Roman" w:hAnsi="Times New Roman" w:cs="Times New Roman"/>
          <w:color w:val="000000" w:themeColor="text1"/>
          <w:sz w:val="24"/>
          <w:szCs w:val="24"/>
        </w:rPr>
        <w:t xml:space="preserve">tobulinti ugdymo proceso diferencijavimą, individualizavimą ir suasmeninimą, kas padėtų užtikrinti kiekvieno mokinio pažangos tvarumą. </w:t>
      </w:r>
    </w:p>
    <w:p w14:paraId="11FC893C" w14:textId="6F47C462" w:rsidR="00B11463" w:rsidRPr="00B11463" w:rsidRDefault="00B11463" w:rsidP="00B11463">
      <w:pPr>
        <w:pStyle w:val="Sraopastraipa"/>
        <w:tabs>
          <w:tab w:val="left" w:pos="851"/>
          <w:tab w:val="left" w:pos="1560"/>
          <w:tab w:val="left" w:pos="1701"/>
        </w:tabs>
        <w:spacing w:after="0" w:line="240" w:lineRule="auto"/>
        <w:ind w:left="567"/>
        <w:jc w:val="both"/>
        <w:rPr>
          <w:rFonts w:ascii="Times New Roman" w:hAnsi="Times New Roman" w:cs="Times New Roman"/>
          <w:color w:val="000000" w:themeColor="text1"/>
          <w:sz w:val="24"/>
          <w:szCs w:val="24"/>
        </w:rPr>
      </w:pPr>
      <w:r w:rsidRPr="00B11463">
        <w:rPr>
          <w:rFonts w:ascii="Times New Roman" w:hAnsi="Times New Roman" w:cs="Times New Roman"/>
          <w:color w:val="000000" w:themeColor="text1"/>
          <w:sz w:val="24"/>
          <w:szCs w:val="24"/>
        </w:rPr>
        <w:t xml:space="preserve">Tai atitiktų </w:t>
      </w:r>
      <w:r w:rsidRPr="00B11463">
        <w:rPr>
          <w:rFonts w:ascii="Times New Roman" w:hAnsi="Times New Roman" w:cs="Times New Roman"/>
          <w:sz w:val="24"/>
          <w:szCs w:val="24"/>
        </w:rPr>
        <w:t xml:space="preserve">veiklos kokybės įsivertinimo metodikoje aprašytus </w:t>
      </w:r>
      <w:r>
        <w:rPr>
          <w:rFonts w:ascii="Times New Roman" w:hAnsi="Times New Roman" w:cs="Times New Roman"/>
          <w:sz w:val="24"/>
          <w:szCs w:val="24"/>
        </w:rPr>
        <w:t>rodiklius:</w:t>
      </w:r>
    </w:p>
    <w:p w14:paraId="57A070CE" w14:textId="61EB815A" w:rsidR="00972440" w:rsidRPr="00B11463" w:rsidRDefault="00972440" w:rsidP="00FE114C">
      <w:pPr>
        <w:tabs>
          <w:tab w:val="left" w:pos="851"/>
          <w:tab w:val="left" w:pos="1560"/>
          <w:tab w:val="left" w:pos="1701"/>
        </w:tabs>
        <w:spacing w:after="0" w:line="240" w:lineRule="auto"/>
        <w:ind w:firstLine="567"/>
        <w:jc w:val="both"/>
        <w:rPr>
          <w:rFonts w:ascii="Times New Roman" w:hAnsi="Times New Roman" w:cs="Times New Roman"/>
          <w:sz w:val="24"/>
          <w:szCs w:val="24"/>
        </w:rPr>
      </w:pPr>
      <w:r w:rsidRPr="00B11463">
        <w:rPr>
          <w:rFonts w:ascii="Times New Roman" w:hAnsi="Times New Roman" w:cs="Times New Roman"/>
          <w:b/>
          <w:sz w:val="24"/>
          <w:szCs w:val="24"/>
        </w:rPr>
        <w:t>2 sritis. Ugdymas(</w:t>
      </w:r>
      <w:proofErr w:type="spellStart"/>
      <w:r w:rsidRPr="00B11463">
        <w:rPr>
          <w:rFonts w:ascii="Times New Roman" w:hAnsi="Times New Roman" w:cs="Times New Roman"/>
          <w:b/>
          <w:sz w:val="24"/>
          <w:szCs w:val="24"/>
        </w:rPr>
        <w:t>is</w:t>
      </w:r>
      <w:proofErr w:type="spellEnd"/>
      <w:r w:rsidRPr="00B11463">
        <w:rPr>
          <w:rFonts w:ascii="Times New Roman" w:hAnsi="Times New Roman" w:cs="Times New Roman"/>
          <w:b/>
          <w:sz w:val="24"/>
          <w:szCs w:val="24"/>
        </w:rPr>
        <w:t>) ir mokinių patirtys</w:t>
      </w:r>
      <w:r w:rsidR="0006054D" w:rsidRPr="00B11463">
        <w:rPr>
          <w:rFonts w:ascii="Times New Roman" w:hAnsi="Times New Roman" w:cs="Times New Roman"/>
          <w:b/>
          <w:sz w:val="24"/>
          <w:szCs w:val="24"/>
        </w:rPr>
        <w:t xml:space="preserve">. </w:t>
      </w:r>
      <w:r w:rsidRPr="00B11463">
        <w:rPr>
          <w:rFonts w:ascii="Times New Roman" w:hAnsi="Times New Roman" w:cs="Times New Roman"/>
          <w:b/>
          <w:sz w:val="24"/>
          <w:szCs w:val="24"/>
        </w:rPr>
        <w:t>2.2 Vadovavimas mokymuisi</w:t>
      </w:r>
      <w:r w:rsidR="0006054D" w:rsidRPr="00B11463">
        <w:rPr>
          <w:rFonts w:ascii="Times New Roman" w:hAnsi="Times New Roman" w:cs="Times New Roman"/>
          <w:b/>
          <w:sz w:val="24"/>
          <w:szCs w:val="24"/>
        </w:rPr>
        <w:t xml:space="preserve">. </w:t>
      </w:r>
      <w:r w:rsidRPr="00B11463">
        <w:rPr>
          <w:rFonts w:ascii="Times New Roman" w:hAnsi="Times New Roman" w:cs="Times New Roman"/>
          <w:b/>
          <w:sz w:val="24"/>
          <w:szCs w:val="24"/>
        </w:rPr>
        <w:t>2.2.2. Mokymosi organizavimas</w:t>
      </w:r>
      <w:r w:rsidRPr="00B11463">
        <w:rPr>
          <w:rFonts w:ascii="Times New Roman" w:hAnsi="Times New Roman" w:cs="Times New Roman"/>
          <w:sz w:val="24"/>
          <w:szCs w:val="24"/>
        </w:rPr>
        <w:t xml:space="preserve"> (diferencijavimas, individualizavimas, suasmeninimas, ugdymo integralumas, įvairovė, klasės valdymas).</w:t>
      </w:r>
    </w:p>
    <w:p w14:paraId="411462AE" w14:textId="77777777" w:rsidR="00972440" w:rsidRPr="00567A34" w:rsidRDefault="00972440" w:rsidP="00FE114C">
      <w:pPr>
        <w:tabs>
          <w:tab w:val="left" w:pos="851"/>
          <w:tab w:val="left" w:pos="1560"/>
          <w:tab w:val="left" w:pos="1701"/>
        </w:tabs>
        <w:spacing w:after="0" w:line="240" w:lineRule="auto"/>
        <w:ind w:firstLine="567"/>
        <w:jc w:val="both"/>
        <w:rPr>
          <w:rFonts w:ascii="Times New Roman" w:hAnsi="Times New Roman" w:cs="Times New Roman"/>
          <w:sz w:val="24"/>
          <w:szCs w:val="24"/>
        </w:rPr>
      </w:pPr>
      <w:r w:rsidRPr="00B11463">
        <w:rPr>
          <w:rFonts w:ascii="Times New Roman" w:hAnsi="Times New Roman" w:cs="Times New Roman"/>
          <w:sz w:val="24"/>
          <w:szCs w:val="24"/>
        </w:rPr>
        <w:t>Mokytojai pripažįsta</w:t>
      </w:r>
      <w:r w:rsidRPr="00567A34">
        <w:rPr>
          <w:rFonts w:ascii="Times New Roman" w:hAnsi="Times New Roman" w:cs="Times New Roman"/>
          <w:sz w:val="24"/>
          <w:szCs w:val="24"/>
        </w:rPr>
        <w:t xml:space="preserve"> mokinių skirtybes (amžiaus tarpsnio, asmeniniai ir ugdymosi poreikiai, interesai, gebėjimai, mokymosi stiliai,), į kurias atsižvelgia organizuodami mokymą(</w:t>
      </w:r>
      <w:proofErr w:type="spellStart"/>
      <w:r w:rsidRPr="00567A34">
        <w:rPr>
          <w:rFonts w:ascii="Times New Roman" w:hAnsi="Times New Roman" w:cs="Times New Roman"/>
          <w:sz w:val="24"/>
          <w:szCs w:val="24"/>
        </w:rPr>
        <w:t>si</w:t>
      </w:r>
      <w:proofErr w:type="spellEnd"/>
      <w:r w:rsidRPr="00567A34">
        <w:rPr>
          <w:rFonts w:ascii="Times New Roman" w:hAnsi="Times New Roman" w:cs="Times New Roman"/>
          <w:sz w:val="24"/>
          <w:szCs w:val="24"/>
        </w:rPr>
        <w:t>). Taikomi įvairūs nenuolatiniai mokinių pergrupavimo pagal jų mokymosi poreikius būdai. Siekiama suasmeninti mokymąsi, tai yra skatinamas aktyvus mokinių dalyvavimas keliant individualius, su kiekvieno mokymosi galimybėmis, interesais ir siekiais derančius ugdymosi tikslus, renkantis temas, užduotis, problemas, mokymosi būdus ir tempą.</w:t>
      </w:r>
    </w:p>
    <w:p w14:paraId="04345E75" w14:textId="3D68AE04" w:rsidR="00972440" w:rsidRPr="00567A34" w:rsidRDefault="00972440" w:rsidP="0006054D">
      <w:pPr>
        <w:tabs>
          <w:tab w:val="left" w:pos="851"/>
          <w:tab w:val="left" w:pos="1560"/>
          <w:tab w:val="left" w:pos="1701"/>
        </w:tabs>
        <w:spacing w:after="0" w:line="240" w:lineRule="auto"/>
        <w:ind w:firstLine="567"/>
        <w:jc w:val="both"/>
        <w:rPr>
          <w:rFonts w:ascii="Times New Roman" w:hAnsi="Times New Roman" w:cs="Times New Roman"/>
          <w:sz w:val="24"/>
          <w:szCs w:val="24"/>
        </w:rPr>
      </w:pPr>
      <w:r w:rsidRPr="00567A34">
        <w:rPr>
          <w:rFonts w:ascii="Times New Roman" w:hAnsi="Times New Roman" w:cs="Times New Roman"/>
          <w:b/>
          <w:sz w:val="24"/>
          <w:szCs w:val="24"/>
        </w:rPr>
        <w:t>2.4.Vertinimas ugdant</w:t>
      </w:r>
      <w:r w:rsidR="00B11463">
        <w:rPr>
          <w:rFonts w:ascii="Times New Roman" w:hAnsi="Times New Roman" w:cs="Times New Roman"/>
          <w:b/>
          <w:sz w:val="24"/>
          <w:szCs w:val="24"/>
        </w:rPr>
        <w:t xml:space="preserve">. </w:t>
      </w:r>
      <w:r w:rsidRPr="00567A34">
        <w:rPr>
          <w:rFonts w:ascii="Times New Roman" w:hAnsi="Times New Roman" w:cs="Times New Roman"/>
          <w:b/>
          <w:sz w:val="24"/>
          <w:szCs w:val="24"/>
        </w:rPr>
        <w:t>2.4.1. Vertinimas ugdymui</w:t>
      </w:r>
      <w:r w:rsidRPr="00567A34">
        <w:rPr>
          <w:rFonts w:ascii="Times New Roman" w:hAnsi="Times New Roman" w:cs="Times New Roman"/>
          <w:sz w:val="24"/>
          <w:szCs w:val="24"/>
        </w:rPr>
        <w:t xml:space="preserve"> (vertinimo kriterijų aiškumas, vertinimo būdai, pažangą skatinantis grįžtamasis ryšys).</w:t>
      </w:r>
    </w:p>
    <w:p w14:paraId="68185EC1" w14:textId="77777777" w:rsidR="00972440" w:rsidRPr="00567A34" w:rsidRDefault="00972440" w:rsidP="0006054D">
      <w:pPr>
        <w:tabs>
          <w:tab w:val="left" w:pos="851"/>
          <w:tab w:val="left" w:pos="1560"/>
          <w:tab w:val="left" w:pos="1701"/>
        </w:tabs>
        <w:spacing w:after="0" w:line="240" w:lineRule="auto"/>
        <w:ind w:firstLine="567"/>
        <w:jc w:val="both"/>
        <w:rPr>
          <w:rFonts w:ascii="Times New Roman" w:hAnsi="Times New Roman" w:cs="Times New Roman"/>
          <w:color w:val="000000" w:themeColor="text1"/>
          <w:sz w:val="24"/>
          <w:szCs w:val="24"/>
        </w:rPr>
      </w:pPr>
      <w:r w:rsidRPr="00567A34">
        <w:rPr>
          <w:rFonts w:ascii="Times New Roman" w:hAnsi="Times New Roman" w:cs="Times New Roman"/>
          <w:sz w:val="24"/>
          <w:szCs w:val="24"/>
        </w:rPr>
        <w:t>Pažangą skatinantis grįžtamasis ryšys Mokytojai užtikrina, kad mokiniams ir jų tėvams informacija apie mokymąsi būtų teikiama laiku, būtų informatyvi, asmeniška ir skatinanti kiekvieną mokinį siekti asmeninės pažangos. Siekiama abipusio grįžtamojo ryšio (dialogo), kuris padeda mokytojams pasirinkti tinkamesnes mokymo strategijas, o mokiniams – siekti optimalios asmeninės sėkmės, taisyti mokymosi spragas ir vadovauti savo pačių mokymuisi.</w:t>
      </w:r>
    </w:p>
    <w:p w14:paraId="09F8116C" w14:textId="77777777" w:rsidR="00D76D88" w:rsidRPr="00567A34" w:rsidRDefault="00D76D88" w:rsidP="0006054D">
      <w:pPr>
        <w:tabs>
          <w:tab w:val="left" w:pos="851"/>
          <w:tab w:val="left" w:pos="1560"/>
          <w:tab w:val="left" w:pos="1701"/>
        </w:tabs>
        <w:spacing w:after="0" w:line="240" w:lineRule="auto"/>
        <w:ind w:firstLine="567"/>
        <w:jc w:val="both"/>
        <w:rPr>
          <w:rFonts w:ascii="Times New Roman" w:hAnsi="Times New Roman" w:cs="Times New Roman"/>
          <w:color w:val="000000" w:themeColor="text1"/>
          <w:sz w:val="24"/>
          <w:szCs w:val="24"/>
        </w:rPr>
      </w:pPr>
    </w:p>
    <w:p w14:paraId="0CC100A7" w14:textId="77777777" w:rsidR="00D76D88" w:rsidRPr="00567A34" w:rsidRDefault="00D76D88" w:rsidP="0006054D">
      <w:pPr>
        <w:tabs>
          <w:tab w:val="left" w:pos="851"/>
          <w:tab w:val="left" w:pos="993"/>
          <w:tab w:val="left" w:pos="1701"/>
        </w:tabs>
        <w:spacing w:after="0" w:line="240" w:lineRule="auto"/>
        <w:ind w:firstLine="567"/>
        <w:jc w:val="center"/>
        <w:rPr>
          <w:rFonts w:ascii="Times New Roman" w:hAnsi="Times New Roman" w:cs="Times New Roman"/>
          <w:b/>
          <w:color w:val="000000" w:themeColor="text1"/>
          <w:sz w:val="24"/>
          <w:szCs w:val="24"/>
        </w:rPr>
      </w:pPr>
      <w:r w:rsidRPr="00567A34">
        <w:rPr>
          <w:rFonts w:ascii="Times New Roman" w:hAnsi="Times New Roman" w:cs="Times New Roman"/>
          <w:b/>
          <w:color w:val="000000" w:themeColor="text1"/>
          <w:sz w:val="24"/>
          <w:szCs w:val="24"/>
        </w:rPr>
        <w:t>REKOMENDACIJOS DĖL MOKYKLOS PAŽANGOS KRYPTINGUMO IR VEIKLOS TVARUMO UŽTIKRINIMO</w:t>
      </w:r>
    </w:p>
    <w:p w14:paraId="6342C4C8" w14:textId="77777777" w:rsidR="00D76D88" w:rsidRPr="00567A34" w:rsidRDefault="00D76D88" w:rsidP="0006054D">
      <w:pPr>
        <w:tabs>
          <w:tab w:val="left" w:pos="851"/>
          <w:tab w:val="left" w:pos="993"/>
          <w:tab w:val="left" w:pos="1701"/>
        </w:tabs>
        <w:spacing w:after="0" w:line="240" w:lineRule="auto"/>
        <w:ind w:firstLine="567"/>
        <w:jc w:val="center"/>
        <w:rPr>
          <w:rFonts w:ascii="Times New Roman" w:hAnsi="Times New Roman" w:cs="Times New Roman"/>
          <w:b/>
          <w:color w:val="000000" w:themeColor="text1"/>
          <w:sz w:val="24"/>
          <w:szCs w:val="24"/>
        </w:rPr>
      </w:pPr>
    </w:p>
    <w:p w14:paraId="13841CC1" w14:textId="77777777" w:rsidR="00D76D88" w:rsidRPr="00567A34" w:rsidRDefault="00D76D88" w:rsidP="0006054D">
      <w:pPr>
        <w:tabs>
          <w:tab w:val="left" w:pos="851"/>
          <w:tab w:val="left" w:pos="993"/>
          <w:tab w:val="left" w:pos="1701"/>
        </w:tabs>
        <w:spacing w:after="0" w:line="240" w:lineRule="auto"/>
        <w:ind w:firstLine="567"/>
        <w:jc w:val="both"/>
        <w:rPr>
          <w:rFonts w:ascii="Times New Roman" w:hAnsi="Times New Roman" w:cs="Times New Roman"/>
          <w:color w:val="000000" w:themeColor="text1"/>
          <w:sz w:val="24"/>
          <w:szCs w:val="24"/>
        </w:rPr>
      </w:pPr>
      <w:r w:rsidRPr="00567A34">
        <w:rPr>
          <w:rFonts w:ascii="Times New Roman" w:hAnsi="Times New Roman" w:cs="Times New Roman"/>
          <w:color w:val="000000" w:themeColor="text1"/>
          <w:sz w:val="24"/>
          <w:szCs w:val="24"/>
        </w:rPr>
        <w:t>Atsižvelgdami į surinktus vertinimo duomenis dėl progimnazijos padarytos pažangos projekto KK metu, rekomenduoja</w:t>
      </w:r>
      <w:r w:rsidR="008D1690" w:rsidRPr="00567A34">
        <w:rPr>
          <w:rFonts w:ascii="Times New Roman" w:hAnsi="Times New Roman" w:cs="Times New Roman"/>
          <w:color w:val="000000" w:themeColor="text1"/>
          <w:sz w:val="24"/>
          <w:szCs w:val="24"/>
        </w:rPr>
        <w:t>ma</w:t>
      </w:r>
      <w:r w:rsidRPr="00567A34">
        <w:rPr>
          <w:rFonts w:ascii="Times New Roman" w:hAnsi="Times New Roman" w:cs="Times New Roman"/>
          <w:color w:val="000000" w:themeColor="text1"/>
          <w:sz w:val="24"/>
          <w:szCs w:val="24"/>
        </w:rPr>
        <w:t xml:space="preserve">: </w:t>
      </w:r>
    </w:p>
    <w:p w14:paraId="4E4FC166" w14:textId="77777777" w:rsidR="00D76D88" w:rsidRPr="00567A34" w:rsidRDefault="00D76D88" w:rsidP="0006054D">
      <w:pPr>
        <w:tabs>
          <w:tab w:val="left" w:pos="851"/>
          <w:tab w:val="left" w:pos="993"/>
          <w:tab w:val="left" w:pos="1701"/>
        </w:tabs>
        <w:spacing w:after="0" w:line="240" w:lineRule="auto"/>
        <w:ind w:firstLine="567"/>
        <w:jc w:val="both"/>
        <w:rPr>
          <w:rFonts w:ascii="Times New Roman" w:hAnsi="Times New Roman" w:cs="Times New Roman"/>
          <w:color w:val="000000" w:themeColor="text1"/>
          <w:sz w:val="24"/>
          <w:szCs w:val="24"/>
        </w:rPr>
      </w:pPr>
      <w:r w:rsidRPr="00567A34">
        <w:rPr>
          <w:rFonts w:ascii="Times New Roman" w:hAnsi="Times New Roman" w:cs="Times New Roman"/>
          <w:color w:val="000000" w:themeColor="text1"/>
          <w:sz w:val="24"/>
          <w:szCs w:val="24"/>
        </w:rPr>
        <w:t xml:space="preserve">Administracijai: </w:t>
      </w:r>
    </w:p>
    <w:p w14:paraId="64BB431D" w14:textId="77777777" w:rsidR="00D76D88" w:rsidRPr="00567A34" w:rsidRDefault="00D76D88" w:rsidP="0006054D">
      <w:pPr>
        <w:tabs>
          <w:tab w:val="left" w:pos="851"/>
          <w:tab w:val="left" w:pos="993"/>
          <w:tab w:val="left" w:pos="1701"/>
        </w:tabs>
        <w:spacing w:after="0" w:line="240" w:lineRule="auto"/>
        <w:ind w:firstLine="567"/>
        <w:jc w:val="both"/>
        <w:rPr>
          <w:rFonts w:ascii="Times New Roman" w:hAnsi="Times New Roman" w:cs="Times New Roman"/>
          <w:color w:val="000000" w:themeColor="text1"/>
          <w:sz w:val="24"/>
          <w:szCs w:val="24"/>
        </w:rPr>
      </w:pPr>
      <w:r w:rsidRPr="00567A34">
        <w:rPr>
          <w:rFonts w:ascii="Times New Roman" w:hAnsi="Times New Roman" w:cs="Times New Roman"/>
          <w:color w:val="000000" w:themeColor="text1"/>
          <w:sz w:val="24"/>
          <w:szCs w:val="24"/>
        </w:rPr>
        <w:sym w:font="Symbol" w:char="F0B7"/>
      </w:r>
      <w:r w:rsidRPr="00567A34">
        <w:rPr>
          <w:rFonts w:ascii="Times New Roman" w:hAnsi="Times New Roman" w:cs="Times New Roman"/>
          <w:color w:val="000000" w:themeColor="text1"/>
          <w:sz w:val="24"/>
          <w:szCs w:val="24"/>
        </w:rPr>
        <w:t xml:space="preserve"> telkti mokyklos bendruomenę tikslingam bendradarbiavimui dalijantis patirtimi su rajono, regiono pedagogais siekiant a</w:t>
      </w:r>
      <w:r w:rsidR="00AF4C8C" w:rsidRPr="00567A34">
        <w:rPr>
          <w:rFonts w:ascii="Times New Roman" w:hAnsi="Times New Roman" w:cs="Times New Roman"/>
          <w:color w:val="000000" w:themeColor="text1"/>
          <w:sz w:val="24"/>
          <w:szCs w:val="24"/>
        </w:rPr>
        <w:t>smeninio tobulėjimo ir prasmingo</w:t>
      </w:r>
      <w:r w:rsidRPr="00567A34">
        <w:rPr>
          <w:rFonts w:ascii="Times New Roman" w:hAnsi="Times New Roman" w:cs="Times New Roman"/>
          <w:color w:val="000000" w:themeColor="text1"/>
          <w:sz w:val="24"/>
          <w:szCs w:val="24"/>
        </w:rPr>
        <w:t xml:space="preserve"> tarpinstitucinių ryšių stiprinimo; </w:t>
      </w:r>
    </w:p>
    <w:p w14:paraId="7F0AA04C" w14:textId="77777777" w:rsidR="00D76D88" w:rsidRPr="00567A34" w:rsidRDefault="00D76D88" w:rsidP="0006054D">
      <w:pPr>
        <w:tabs>
          <w:tab w:val="left" w:pos="851"/>
          <w:tab w:val="left" w:pos="993"/>
          <w:tab w:val="left" w:pos="1701"/>
        </w:tabs>
        <w:spacing w:after="0" w:line="240" w:lineRule="auto"/>
        <w:ind w:firstLine="567"/>
        <w:jc w:val="both"/>
        <w:rPr>
          <w:rFonts w:ascii="Times New Roman" w:hAnsi="Times New Roman" w:cs="Times New Roman"/>
          <w:color w:val="000000" w:themeColor="text1"/>
          <w:sz w:val="24"/>
          <w:szCs w:val="24"/>
        </w:rPr>
      </w:pPr>
      <w:r w:rsidRPr="00567A34">
        <w:rPr>
          <w:rFonts w:ascii="Times New Roman" w:hAnsi="Times New Roman" w:cs="Times New Roman"/>
          <w:color w:val="000000" w:themeColor="text1"/>
          <w:sz w:val="24"/>
          <w:szCs w:val="24"/>
        </w:rPr>
        <w:sym w:font="Symbol" w:char="F0B7"/>
      </w:r>
      <w:r w:rsidRPr="00567A34">
        <w:rPr>
          <w:rFonts w:ascii="Times New Roman" w:hAnsi="Times New Roman" w:cs="Times New Roman"/>
          <w:color w:val="000000" w:themeColor="text1"/>
          <w:sz w:val="24"/>
          <w:szCs w:val="24"/>
        </w:rPr>
        <w:t xml:space="preserve"> parengti ir dalyvauti tarptautiniuose projektuose siekiant įprasminti mokinių komunikavimo kompetenciją užsienio kalba bei plėsti progimnazijos tinklaveiką. </w:t>
      </w:r>
    </w:p>
    <w:p w14:paraId="55B491F9" w14:textId="77777777" w:rsidR="00D76D88" w:rsidRPr="00567A34" w:rsidRDefault="00D76D88" w:rsidP="0006054D">
      <w:pPr>
        <w:tabs>
          <w:tab w:val="left" w:pos="851"/>
          <w:tab w:val="left" w:pos="993"/>
          <w:tab w:val="left" w:pos="1701"/>
        </w:tabs>
        <w:spacing w:after="0" w:line="240" w:lineRule="auto"/>
        <w:ind w:firstLine="567"/>
        <w:jc w:val="both"/>
        <w:rPr>
          <w:rFonts w:ascii="Times New Roman" w:hAnsi="Times New Roman" w:cs="Times New Roman"/>
          <w:color w:val="000000" w:themeColor="text1"/>
          <w:sz w:val="24"/>
          <w:szCs w:val="24"/>
        </w:rPr>
      </w:pPr>
      <w:r w:rsidRPr="00567A34">
        <w:rPr>
          <w:rFonts w:ascii="Times New Roman" w:hAnsi="Times New Roman" w:cs="Times New Roman"/>
          <w:color w:val="000000" w:themeColor="text1"/>
          <w:sz w:val="24"/>
          <w:szCs w:val="24"/>
        </w:rPr>
        <w:t xml:space="preserve">Mokytojams: </w:t>
      </w:r>
    </w:p>
    <w:p w14:paraId="0B50DBCC" w14:textId="77777777" w:rsidR="00D76D88" w:rsidRPr="00567A34" w:rsidRDefault="00D76D88" w:rsidP="0006054D">
      <w:pPr>
        <w:tabs>
          <w:tab w:val="left" w:pos="851"/>
          <w:tab w:val="left" w:pos="993"/>
          <w:tab w:val="left" w:pos="1701"/>
        </w:tabs>
        <w:spacing w:after="0" w:line="240" w:lineRule="auto"/>
        <w:ind w:firstLine="567"/>
        <w:jc w:val="both"/>
        <w:rPr>
          <w:rFonts w:ascii="Times New Roman" w:hAnsi="Times New Roman" w:cs="Times New Roman"/>
          <w:color w:val="000000" w:themeColor="text1"/>
          <w:sz w:val="24"/>
          <w:szCs w:val="24"/>
        </w:rPr>
      </w:pPr>
      <w:r w:rsidRPr="00567A34">
        <w:rPr>
          <w:rFonts w:ascii="Times New Roman" w:hAnsi="Times New Roman" w:cs="Times New Roman"/>
          <w:color w:val="000000" w:themeColor="text1"/>
          <w:sz w:val="24"/>
          <w:szCs w:val="24"/>
        </w:rPr>
        <w:sym w:font="Symbol" w:char="F0B7"/>
      </w:r>
      <w:r w:rsidRPr="00567A34">
        <w:rPr>
          <w:rFonts w:ascii="Times New Roman" w:hAnsi="Times New Roman" w:cs="Times New Roman"/>
          <w:color w:val="000000" w:themeColor="text1"/>
          <w:sz w:val="24"/>
          <w:szCs w:val="24"/>
        </w:rPr>
        <w:t xml:space="preserve"> sistemingai stebėti kiekvieno mokinio individualią pažangą pamokoje bei teikti grįžtamąjį ryšį, tai įgalintų mokinius atsakingiau vertinti ir planuoti savo mokymąsi; </w:t>
      </w:r>
    </w:p>
    <w:p w14:paraId="380CC886" w14:textId="77777777" w:rsidR="00B639A1" w:rsidRPr="00567A34" w:rsidRDefault="00D76D88" w:rsidP="0006054D">
      <w:pPr>
        <w:tabs>
          <w:tab w:val="left" w:pos="851"/>
          <w:tab w:val="left" w:pos="993"/>
          <w:tab w:val="left" w:pos="1701"/>
        </w:tabs>
        <w:spacing w:after="0" w:line="240" w:lineRule="auto"/>
        <w:ind w:firstLine="567"/>
        <w:jc w:val="both"/>
        <w:rPr>
          <w:rFonts w:ascii="Times New Roman" w:hAnsi="Times New Roman" w:cs="Times New Roman"/>
          <w:color w:val="000000" w:themeColor="text1"/>
          <w:sz w:val="24"/>
          <w:szCs w:val="24"/>
        </w:rPr>
      </w:pPr>
      <w:r w:rsidRPr="00567A34">
        <w:rPr>
          <w:rFonts w:ascii="Times New Roman" w:hAnsi="Times New Roman" w:cs="Times New Roman"/>
          <w:color w:val="000000" w:themeColor="text1"/>
          <w:sz w:val="24"/>
          <w:szCs w:val="24"/>
        </w:rPr>
        <w:sym w:font="Symbol" w:char="F0B7"/>
      </w:r>
      <w:r w:rsidRPr="00567A34">
        <w:rPr>
          <w:rFonts w:ascii="Times New Roman" w:hAnsi="Times New Roman" w:cs="Times New Roman"/>
          <w:color w:val="000000" w:themeColor="text1"/>
          <w:sz w:val="24"/>
          <w:szCs w:val="24"/>
        </w:rPr>
        <w:t xml:space="preserve"> tęsti 1–4 ir 5–8 klasių koncentruose dirbančių pedagogų patirties dalijimosi praktiką su grįžtamuoju ryšiu „Kolega–kolegai“, taip susikuriant galimybę didaktinės raiškos mokytis vieniems iš kitų. </w:t>
      </w:r>
    </w:p>
    <w:p w14:paraId="5D7584FC" w14:textId="77777777" w:rsidR="00D76D88" w:rsidRPr="00567A34" w:rsidRDefault="00D76D88" w:rsidP="0006054D">
      <w:pPr>
        <w:tabs>
          <w:tab w:val="left" w:pos="851"/>
          <w:tab w:val="left" w:pos="993"/>
          <w:tab w:val="left" w:pos="1701"/>
        </w:tabs>
        <w:spacing w:after="0" w:line="240" w:lineRule="auto"/>
        <w:ind w:firstLine="567"/>
        <w:jc w:val="both"/>
        <w:rPr>
          <w:rFonts w:ascii="Times New Roman" w:hAnsi="Times New Roman" w:cs="Times New Roman"/>
          <w:color w:val="000000" w:themeColor="text1"/>
          <w:sz w:val="24"/>
          <w:szCs w:val="24"/>
        </w:rPr>
      </w:pPr>
      <w:r w:rsidRPr="00567A34">
        <w:rPr>
          <w:rFonts w:ascii="Times New Roman" w:hAnsi="Times New Roman" w:cs="Times New Roman"/>
          <w:color w:val="000000" w:themeColor="text1"/>
          <w:sz w:val="24"/>
          <w:szCs w:val="24"/>
        </w:rPr>
        <w:t xml:space="preserve">Mokytojams ir švietimo pagalbos specialistams: </w:t>
      </w:r>
    </w:p>
    <w:p w14:paraId="007B9C41" w14:textId="77777777" w:rsidR="00D76D88" w:rsidRPr="00567A34" w:rsidRDefault="00D76D88" w:rsidP="0006054D">
      <w:pPr>
        <w:tabs>
          <w:tab w:val="left" w:pos="851"/>
          <w:tab w:val="left" w:pos="993"/>
          <w:tab w:val="left" w:pos="1701"/>
        </w:tabs>
        <w:spacing w:after="0" w:line="240" w:lineRule="auto"/>
        <w:ind w:firstLine="567"/>
        <w:jc w:val="both"/>
        <w:rPr>
          <w:rFonts w:ascii="Times New Roman" w:hAnsi="Times New Roman" w:cs="Times New Roman"/>
          <w:color w:val="000000" w:themeColor="text1"/>
          <w:sz w:val="24"/>
          <w:szCs w:val="24"/>
        </w:rPr>
      </w:pPr>
      <w:r w:rsidRPr="00567A34">
        <w:rPr>
          <w:rFonts w:ascii="Times New Roman" w:hAnsi="Times New Roman" w:cs="Times New Roman"/>
          <w:color w:val="000000" w:themeColor="text1"/>
          <w:sz w:val="24"/>
          <w:szCs w:val="24"/>
        </w:rPr>
        <w:sym w:font="Symbol" w:char="F0B7"/>
      </w:r>
      <w:r w:rsidRPr="00567A34">
        <w:rPr>
          <w:rFonts w:ascii="Times New Roman" w:hAnsi="Times New Roman" w:cs="Times New Roman"/>
          <w:color w:val="000000" w:themeColor="text1"/>
          <w:sz w:val="24"/>
          <w:szCs w:val="24"/>
        </w:rPr>
        <w:t xml:space="preserve"> sudaryti galimybes mokiniams pamokoje pasirinkti mokymosi būdą, tempą, sudėtingumą, tai skatintų gilesnį, prasmingesnį mokymą(</w:t>
      </w:r>
      <w:proofErr w:type="spellStart"/>
      <w:r w:rsidRPr="00567A34">
        <w:rPr>
          <w:rFonts w:ascii="Times New Roman" w:hAnsi="Times New Roman" w:cs="Times New Roman"/>
          <w:color w:val="000000" w:themeColor="text1"/>
          <w:sz w:val="24"/>
          <w:szCs w:val="24"/>
        </w:rPr>
        <w:t>si</w:t>
      </w:r>
      <w:proofErr w:type="spellEnd"/>
      <w:r w:rsidRPr="00567A34">
        <w:rPr>
          <w:rFonts w:ascii="Times New Roman" w:hAnsi="Times New Roman" w:cs="Times New Roman"/>
          <w:color w:val="000000" w:themeColor="text1"/>
          <w:sz w:val="24"/>
          <w:szCs w:val="24"/>
        </w:rPr>
        <w:t>), padėtų siekti suasmeninto mokymosi ir mokymosi savivaldumo.</w:t>
      </w:r>
    </w:p>
    <w:p w14:paraId="212621E3" w14:textId="77777777" w:rsidR="00D76D88" w:rsidRPr="00567A34" w:rsidRDefault="00D76D88" w:rsidP="00567A34">
      <w:pPr>
        <w:tabs>
          <w:tab w:val="left" w:pos="851"/>
          <w:tab w:val="left" w:pos="1560"/>
          <w:tab w:val="left" w:pos="1701"/>
        </w:tabs>
        <w:spacing w:after="0" w:line="240" w:lineRule="auto"/>
        <w:ind w:firstLine="567"/>
        <w:jc w:val="both"/>
        <w:rPr>
          <w:rFonts w:ascii="Times New Roman" w:hAnsi="Times New Roman" w:cs="Times New Roman"/>
          <w:color w:val="000000" w:themeColor="text1"/>
          <w:sz w:val="24"/>
          <w:szCs w:val="24"/>
        </w:rPr>
      </w:pPr>
    </w:p>
    <w:p w14:paraId="4EEEC4C0" w14:textId="77777777" w:rsidR="00DB2F47" w:rsidRPr="00567A34" w:rsidRDefault="00DB2F47" w:rsidP="00567A34">
      <w:pPr>
        <w:tabs>
          <w:tab w:val="left" w:pos="1560"/>
          <w:tab w:val="left" w:pos="1701"/>
        </w:tabs>
        <w:spacing w:after="0" w:line="240" w:lineRule="auto"/>
        <w:ind w:firstLine="567"/>
        <w:jc w:val="both"/>
        <w:rPr>
          <w:rFonts w:ascii="Times New Roman" w:hAnsi="Times New Roman" w:cs="Times New Roman"/>
          <w:color w:val="000000" w:themeColor="text1"/>
          <w:sz w:val="24"/>
          <w:szCs w:val="24"/>
        </w:rPr>
      </w:pPr>
    </w:p>
    <w:p w14:paraId="0E4F5770" w14:textId="03F4DFC1" w:rsidR="00D76D88" w:rsidRPr="0006054D" w:rsidRDefault="00D76D88" w:rsidP="0006054D">
      <w:pPr>
        <w:spacing w:after="0" w:line="240" w:lineRule="auto"/>
        <w:rPr>
          <w:rFonts w:ascii="Times New Roman" w:hAnsi="Times New Roman" w:cs="Times New Roman"/>
          <w:b/>
          <w:color w:val="000000" w:themeColor="text1"/>
          <w:sz w:val="24"/>
          <w:szCs w:val="24"/>
        </w:rPr>
      </w:pPr>
    </w:p>
    <w:sectPr w:rsidR="00D76D88" w:rsidRPr="0006054D" w:rsidSect="002413C0">
      <w:pgSz w:w="11906" w:h="16838"/>
      <w:pgMar w:top="851" w:right="567" w:bottom="68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02D3E"/>
    <w:multiLevelType w:val="hybridMultilevel"/>
    <w:tmpl w:val="9A2C2A84"/>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 w15:restartNumberingAfterBreak="0">
    <w:nsid w:val="162539AC"/>
    <w:multiLevelType w:val="hybridMultilevel"/>
    <w:tmpl w:val="96829A4A"/>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2" w15:restartNumberingAfterBreak="0">
    <w:nsid w:val="20AF7FD3"/>
    <w:multiLevelType w:val="hybridMultilevel"/>
    <w:tmpl w:val="D8E42D48"/>
    <w:lvl w:ilvl="0" w:tplc="DD30047E">
      <w:start w:val="1"/>
      <w:numFmt w:val="decimal"/>
      <w:lvlText w:val="%1."/>
      <w:lvlJc w:val="left"/>
      <w:pPr>
        <w:ind w:left="1554" w:hanging="360"/>
      </w:pPr>
      <w:rPr>
        <w:rFonts w:hint="default"/>
      </w:rPr>
    </w:lvl>
    <w:lvl w:ilvl="1" w:tplc="04270019" w:tentative="1">
      <w:start w:val="1"/>
      <w:numFmt w:val="lowerLetter"/>
      <w:lvlText w:val="%2."/>
      <w:lvlJc w:val="left"/>
      <w:pPr>
        <w:ind w:left="2274" w:hanging="360"/>
      </w:pPr>
    </w:lvl>
    <w:lvl w:ilvl="2" w:tplc="0427001B" w:tentative="1">
      <w:start w:val="1"/>
      <w:numFmt w:val="lowerRoman"/>
      <w:lvlText w:val="%3."/>
      <w:lvlJc w:val="right"/>
      <w:pPr>
        <w:ind w:left="2994" w:hanging="180"/>
      </w:pPr>
    </w:lvl>
    <w:lvl w:ilvl="3" w:tplc="0427000F" w:tentative="1">
      <w:start w:val="1"/>
      <w:numFmt w:val="decimal"/>
      <w:lvlText w:val="%4."/>
      <w:lvlJc w:val="left"/>
      <w:pPr>
        <w:ind w:left="3714" w:hanging="360"/>
      </w:pPr>
    </w:lvl>
    <w:lvl w:ilvl="4" w:tplc="04270019" w:tentative="1">
      <w:start w:val="1"/>
      <w:numFmt w:val="lowerLetter"/>
      <w:lvlText w:val="%5."/>
      <w:lvlJc w:val="left"/>
      <w:pPr>
        <w:ind w:left="4434" w:hanging="360"/>
      </w:pPr>
    </w:lvl>
    <w:lvl w:ilvl="5" w:tplc="0427001B" w:tentative="1">
      <w:start w:val="1"/>
      <w:numFmt w:val="lowerRoman"/>
      <w:lvlText w:val="%6."/>
      <w:lvlJc w:val="right"/>
      <w:pPr>
        <w:ind w:left="5154" w:hanging="180"/>
      </w:pPr>
    </w:lvl>
    <w:lvl w:ilvl="6" w:tplc="0427000F" w:tentative="1">
      <w:start w:val="1"/>
      <w:numFmt w:val="decimal"/>
      <w:lvlText w:val="%7."/>
      <w:lvlJc w:val="left"/>
      <w:pPr>
        <w:ind w:left="5874" w:hanging="360"/>
      </w:pPr>
    </w:lvl>
    <w:lvl w:ilvl="7" w:tplc="04270019" w:tentative="1">
      <w:start w:val="1"/>
      <w:numFmt w:val="lowerLetter"/>
      <w:lvlText w:val="%8."/>
      <w:lvlJc w:val="left"/>
      <w:pPr>
        <w:ind w:left="6594" w:hanging="360"/>
      </w:pPr>
    </w:lvl>
    <w:lvl w:ilvl="8" w:tplc="0427001B" w:tentative="1">
      <w:start w:val="1"/>
      <w:numFmt w:val="lowerRoman"/>
      <w:lvlText w:val="%9."/>
      <w:lvlJc w:val="right"/>
      <w:pPr>
        <w:ind w:left="7314" w:hanging="180"/>
      </w:pPr>
    </w:lvl>
  </w:abstractNum>
  <w:abstractNum w:abstractNumId="3" w15:restartNumberingAfterBreak="0">
    <w:nsid w:val="2A6C38D1"/>
    <w:multiLevelType w:val="hybridMultilevel"/>
    <w:tmpl w:val="7810734E"/>
    <w:lvl w:ilvl="0" w:tplc="CD46A02E">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4" w15:restartNumberingAfterBreak="0">
    <w:nsid w:val="53552BD8"/>
    <w:multiLevelType w:val="hybridMultilevel"/>
    <w:tmpl w:val="7E76EE3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55D46A99"/>
    <w:multiLevelType w:val="hybridMultilevel"/>
    <w:tmpl w:val="66BEFBBE"/>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6" w15:restartNumberingAfterBreak="0">
    <w:nsid w:val="66615886"/>
    <w:multiLevelType w:val="multilevel"/>
    <w:tmpl w:val="A48871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D1328C"/>
    <w:multiLevelType w:val="hybridMultilevel"/>
    <w:tmpl w:val="C27E11E8"/>
    <w:lvl w:ilvl="0" w:tplc="CD46A02E">
      <w:start w:val="1"/>
      <w:numFmt w:val="decimal"/>
      <w:lvlText w:val="%1."/>
      <w:lvlJc w:val="left"/>
      <w:pPr>
        <w:ind w:left="2628" w:hanging="360"/>
      </w:pPr>
      <w:rPr>
        <w:rFonts w:hint="default"/>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8" w15:restartNumberingAfterBreak="0">
    <w:nsid w:val="7B2C181C"/>
    <w:multiLevelType w:val="hybridMultilevel"/>
    <w:tmpl w:val="A54831BE"/>
    <w:lvl w:ilvl="0" w:tplc="715C4E9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2"/>
  </w:num>
  <w:num w:numId="6">
    <w:abstractNumId w:val="4"/>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77"/>
    <w:rsid w:val="00051AB2"/>
    <w:rsid w:val="0006054D"/>
    <w:rsid w:val="001773C6"/>
    <w:rsid w:val="00180C4A"/>
    <w:rsid w:val="002413C0"/>
    <w:rsid w:val="002F14CF"/>
    <w:rsid w:val="003A2510"/>
    <w:rsid w:val="003B28DB"/>
    <w:rsid w:val="004E41AE"/>
    <w:rsid w:val="00567A34"/>
    <w:rsid w:val="007724E3"/>
    <w:rsid w:val="007B38BE"/>
    <w:rsid w:val="00830B25"/>
    <w:rsid w:val="008D1690"/>
    <w:rsid w:val="00972440"/>
    <w:rsid w:val="009A4408"/>
    <w:rsid w:val="00A479F5"/>
    <w:rsid w:val="00A851C7"/>
    <w:rsid w:val="00AF4C8C"/>
    <w:rsid w:val="00B11463"/>
    <w:rsid w:val="00B639A1"/>
    <w:rsid w:val="00B816D5"/>
    <w:rsid w:val="00BD341D"/>
    <w:rsid w:val="00BF6035"/>
    <w:rsid w:val="00D76D88"/>
    <w:rsid w:val="00DB2F47"/>
    <w:rsid w:val="00DD3177"/>
    <w:rsid w:val="00E348DE"/>
    <w:rsid w:val="00E42C4D"/>
    <w:rsid w:val="00FE11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836A1"/>
  <w15:chartTrackingRefBased/>
  <w15:docId w15:val="{BC30A801-8863-4CEA-99B3-7EC2E36E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contentpasted1">
    <w:name w:val="contentpasted1"/>
    <w:basedOn w:val="Numatytasispastraiposriftas"/>
    <w:rsid w:val="007724E3"/>
  </w:style>
  <w:style w:type="paragraph" w:styleId="Sraopastraipa">
    <w:name w:val="List Paragraph"/>
    <w:basedOn w:val="prastasis"/>
    <w:uiPriority w:val="34"/>
    <w:qFormat/>
    <w:rsid w:val="007724E3"/>
    <w:pPr>
      <w:ind w:left="720"/>
      <w:contextualSpacing/>
    </w:pPr>
  </w:style>
  <w:style w:type="paragraph" w:styleId="prastasiniatinklio">
    <w:name w:val="Normal (Web)"/>
    <w:basedOn w:val="prastasis"/>
    <w:uiPriority w:val="99"/>
    <w:semiHidden/>
    <w:unhideWhenUsed/>
    <w:rsid w:val="00A479F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A479F5"/>
    <w:rPr>
      <w:b/>
      <w:bCs/>
    </w:rPr>
  </w:style>
  <w:style w:type="character" w:styleId="Hipersaitas">
    <w:name w:val="Hyperlink"/>
    <w:basedOn w:val="Numatytasispastraiposriftas"/>
    <w:uiPriority w:val="99"/>
    <w:unhideWhenUsed/>
    <w:rsid w:val="008D1690"/>
    <w:rPr>
      <w:color w:val="0563C1" w:themeColor="hyperlink"/>
      <w:u w:val="single"/>
    </w:rPr>
  </w:style>
  <w:style w:type="character" w:styleId="Perirtashipersaitas">
    <w:name w:val="FollowedHyperlink"/>
    <w:basedOn w:val="Numatytasispastraiposriftas"/>
    <w:uiPriority w:val="99"/>
    <w:semiHidden/>
    <w:unhideWhenUsed/>
    <w:rsid w:val="008D16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626785">
      <w:bodyDiv w:val="1"/>
      <w:marLeft w:val="0"/>
      <w:marRight w:val="0"/>
      <w:marTop w:val="0"/>
      <w:marBottom w:val="0"/>
      <w:divBdr>
        <w:top w:val="none" w:sz="0" w:space="0" w:color="auto"/>
        <w:left w:val="none" w:sz="0" w:space="0" w:color="auto"/>
        <w:bottom w:val="none" w:sz="0" w:space="0" w:color="auto"/>
        <w:right w:val="none" w:sz="0" w:space="0" w:color="auto"/>
      </w:divBdr>
    </w:div>
    <w:div w:id="15605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dlet.com/rzaveckiene/pamokoje-%20%20organizuojame" TargetMode="External"/><Relationship Id="rId5" Type="http://schemas.openxmlformats.org/officeDocument/2006/relationships/hyperlink" Target="https://www.nsa.smm.lt/wp-content/uploads/2023/01/GALUT_Mokyklos-pazanga-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4403</Words>
  <Characters>2510</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Sauletekis</dc:creator>
  <cp:keywords/>
  <dc:description/>
  <cp:lastModifiedBy>Sauletekis</cp:lastModifiedBy>
  <cp:revision>2</cp:revision>
  <cp:lastPrinted>2024-02-21T08:22:00Z</cp:lastPrinted>
  <dcterms:created xsi:type="dcterms:W3CDTF">2024-02-21T08:24:00Z</dcterms:created>
  <dcterms:modified xsi:type="dcterms:W3CDTF">2024-02-21T08:24:00Z</dcterms:modified>
</cp:coreProperties>
</file>